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  <w:lang w:eastAsia="zh-CN"/>
        </w:rPr>
        <w:t>许昌市中级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  <w:t>人民法院</w:t>
      </w:r>
    </w:p>
    <w:p>
      <w:pPr>
        <w:pStyle w:val="3"/>
        <w:keepNext w:val="0"/>
        <w:keepLines w:val="0"/>
        <w:widowControl/>
        <w:suppressLineNumbers w:val="0"/>
        <w:ind w:firstLine="1767" w:firstLineChars="400"/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  <w:t>关于接收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  <w:lang w:eastAsia="zh-CN"/>
        </w:rPr>
        <w:t>高校</w:t>
      </w: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auto"/>
        </w:rPr>
        <w:t>实习生的公告</w:t>
      </w:r>
    </w:p>
    <w:p>
      <w:pPr>
        <w:pStyle w:val="3"/>
        <w:keepNext w:val="0"/>
        <w:keepLines w:val="0"/>
        <w:widowControl/>
        <w:suppressLineNumbers w:val="0"/>
        <w:ind w:firstLine="720" w:firstLineChars="3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为加强社会主义法治人才培养，增进人民法院与法律院校的深度交流合作，许昌市中级人民法院拟接收在校大学生到我院进行实习，现将有关事项公告如下：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接收岗位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接收实习法官助理、实习书记员、实习行政人员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名。主要安排在审判业务部门和综合部门从事审判辅助及司法行政工作，进行法院业务实践。实习人员实习期间在资深法官、法官助理、书记员和行政人员的帮助指导下，辅助参与案件审理、案件记录、案卷整理、文书起草、新媒体宣传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实习期限为3到6个月，需全程全职参加实习，工作时间与本院工作人员要求相同。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人选条件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接收的高校实习生应当具备下列条件：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政治立场坚定，品德优良，遵纪守法，作风踏实，纪律观念强，服从组织安排；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本科及以上在校大学生，法学类、汉语言文学类、新闻学类专业优先；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能够保证有时间全程全职参加实习；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具备良好的身体条件；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能够严格遵守疫情防控管理规定，实习报到时需查验本人健康码、行程码及48小时核酸阴性证明。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接收程序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1.报名时间：2022年10月17日至2022年10月19日；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2.报名方式：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fldChar w:fldCharType="begin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instrText xml:space="preserve"> HYPERLINK "mailto:报名采取院校推荐和个人申请的方式。报名需填写《商洛市商州区人民法院暑期实习生报名申请表》，并附个人学生证、身份证扫描件，院校推荐另附介绍信扫描件，发送至邮箱szqrmfy@163.com。" </w:instrTex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报名需填写《许昌市中级人民法院实习生报名申请表》（见附件），并附个人学生证、身份证扫描件，院校推荐另附介绍信扫描件，发送至邮xchrsc666@126.com。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fldChar w:fldCharType="end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3.咨询方式：许昌市中级人民法院人事处，电话：0374-2929197，咨询时间为工作日上午9：00-12:00，下午15:00-17:30。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（二）资格审查：根据报名条件，进行资格审查。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（三）接收报到：通过审查的实习人员，按电话通知时间，携带本人身份证、学生证、一寸免冠照片、48小时核酸阴性证明、介绍信（院校推荐实习生）至我院人事处1110室报到并办理相关手续。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实习管理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（一）实习期间，我院负责实习生日常管理与教育培养工作；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（二）实习期间，应遵守我院规章制度，服从带教老师安排，自觉维护法院形象。如有违反，本院将解除实习关系，并不予出具实习鉴定材料；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（三）实习期间，可在我院机关餐厅按干警收费标准就餐，住宿自理；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（四）实习结束后，根据实习情况出具鉴定材料。对表现优异者颁发优秀实习生证书。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纪律与监督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实习生接收工作贯彻公开、竞争、择优原则，严格执行有关规定，自觉接受社会监督。报名参加实习的人员填报信息必须真实；如有弄虚作假，一经核实将取消实习资格。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许昌市中级人民法院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        2022年10月15日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tbl>
      <w:tblPr>
        <w:tblStyle w:val="4"/>
        <w:tblpPr w:leftFromText="180" w:rightFromText="180" w:vertAnchor="page" w:horzAnchor="page" w:tblpX="1367" w:tblpY="1413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1186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许昌市中级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人民法院实习生报名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申请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表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lang w:eastAsia="zh-CN"/>
              </w:rPr>
              <w:t>执行工作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24"/>
          <w:szCs w:val="16"/>
        </w:rPr>
        <w:t xml:space="preserve">   2.本表及内容只作为</w:t>
      </w:r>
      <w:r>
        <w:rPr>
          <w:rFonts w:hint="eastAsia" w:ascii="仿宋_GB2312" w:eastAsia="仿宋_GB2312"/>
          <w:sz w:val="24"/>
          <w:szCs w:val="16"/>
          <w:lang w:eastAsia="zh-CN"/>
        </w:rPr>
        <w:t>许昌市中级人民法院</w:t>
      </w:r>
      <w:r>
        <w:rPr>
          <w:rFonts w:hint="eastAsia" w:ascii="仿宋_GB2312" w:eastAsia="仿宋_GB2312"/>
          <w:sz w:val="24"/>
          <w:szCs w:val="16"/>
        </w:rPr>
        <w:t>接收实习生使用</w:t>
      </w:r>
      <w:r>
        <w:rPr>
          <w:rFonts w:hint="eastAsia" w:ascii="仿宋_GB2312" w:eastAsia="仿宋_GB2312"/>
          <w:sz w:val="24"/>
          <w:szCs w:val="16"/>
          <w:lang w:eastAsia="zh-CN"/>
        </w:rPr>
        <w:t>。</w:t>
      </w:r>
    </w:p>
    <w:sectPr>
      <w:pgSz w:w="11906" w:h="16838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F2FA2"/>
    <w:multiLevelType w:val="singleLevel"/>
    <w:tmpl w:val="A63F2F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6528CC"/>
    <w:multiLevelType w:val="singleLevel"/>
    <w:tmpl w:val="D66528CC"/>
    <w:lvl w:ilvl="0" w:tentative="0">
      <w:start w:val="1"/>
      <w:numFmt w:val="chineseCounting"/>
      <w:suff w:val="nothing"/>
      <w:lvlText w:val="（%1）"/>
      <w:lvlJc w:val="left"/>
      <w:pPr>
        <w:ind w:left="-6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GE3Njg5NGFhNWI2MTJiYTZmNjg4MmMzYjhlNDYifQ=="/>
  </w:docVars>
  <w:rsids>
    <w:rsidRoot w:val="00000000"/>
    <w:rsid w:val="07F02B51"/>
    <w:rsid w:val="085476D0"/>
    <w:rsid w:val="218B188A"/>
    <w:rsid w:val="3A4D665B"/>
    <w:rsid w:val="3CCB5B4B"/>
    <w:rsid w:val="511844F0"/>
    <w:rsid w:val="551B61D7"/>
    <w:rsid w:val="58B80512"/>
    <w:rsid w:val="5E2E0B8C"/>
    <w:rsid w:val="634D0246"/>
    <w:rsid w:val="68600D58"/>
    <w:rsid w:val="6B1D6E57"/>
    <w:rsid w:val="7AF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76B95"/>
      <w:u w:val="none"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nth-of-type(2)"/>
    <w:basedOn w:val="5"/>
    <w:qFormat/>
    <w:uiPriority w:val="0"/>
  </w:style>
  <w:style w:type="character" w:customStyle="1" w:styleId="10">
    <w:name w:val="nth-of-type(2)1"/>
    <w:basedOn w:val="5"/>
    <w:qFormat/>
    <w:uiPriority w:val="0"/>
  </w:style>
  <w:style w:type="character" w:customStyle="1" w:styleId="11">
    <w:name w:val="nth-of-type(2)2"/>
    <w:basedOn w:val="5"/>
    <w:qFormat/>
    <w:uiPriority w:val="0"/>
  </w:style>
  <w:style w:type="character" w:customStyle="1" w:styleId="12">
    <w:name w:val="nth-of-type(2)3"/>
    <w:basedOn w:val="5"/>
    <w:qFormat/>
    <w:uiPriority w:val="0"/>
  </w:style>
  <w:style w:type="character" w:customStyle="1" w:styleId="13">
    <w:name w:val="nth-of-type(2)4"/>
    <w:basedOn w:val="5"/>
    <w:qFormat/>
    <w:uiPriority w:val="0"/>
  </w:style>
  <w:style w:type="character" w:customStyle="1" w:styleId="14">
    <w:name w:val="first-of-type1"/>
    <w:basedOn w:val="5"/>
    <w:qFormat/>
    <w:uiPriority w:val="0"/>
  </w:style>
  <w:style w:type="character" w:customStyle="1" w:styleId="15">
    <w:name w:val="first-of-type2"/>
    <w:basedOn w:val="5"/>
    <w:qFormat/>
    <w:uiPriority w:val="0"/>
  </w:style>
  <w:style w:type="character" w:customStyle="1" w:styleId="16">
    <w:name w:val="nth-of-type(1)"/>
    <w:basedOn w:val="5"/>
    <w:qFormat/>
    <w:uiPriority w:val="0"/>
  </w:style>
  <w:style w:type="character" w:customStyle="1" w:styleId="17">
    <w:name w:val="nth-of-type(1)1"/>
    <w:basedOn w:val="5"/>
    <w:qFormat/>
    <w:uiPriority w:val="0"/>
  </w:style>
  <w:style w:type="character" w:customStyle="1" w:styleId="18">
    <w:name w:val="nth-of-type(1)2"/>
    <w:basedOn w:val="5"/>
    <w:qFormat/>
    <w:uiPriority w:val="0"/>
  </w:style>
  <w:style w:type="character" w:customStyle="1" w:styleId="19">
    <w:name w:val="first-of-typ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1709</Characters>
  <Lines>0</Lines>
  <Paragraphs>0</Paragraphs>
  <TotalTime>36</TotalTime>
  <ScaleCrop>false</ScaleCrop>
  <LinksUpToDate>false</LinksUpToDate>
  <CharactersWithSpaces>1909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2022-10-09T04:42:00Z</dcterms:created>
  <dc:creator>Administrator</dc:creator>
  <cp:lastModifiedBy>Administrator</cp:lastModifiedBy>
  <cp:lastPrinted>2022-10-09T05:43:00Z</cp:lastPrinted>
  <dcterms:modified xsi:type="dcterms:W3CDTF">2022-10-15T01:39:34Z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8635D9C83F754D0AA3A28AB45C11B305</vt:lpwstr>
  </property>
</Properties>
</file>