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val="0"/>
        <w:spacing w:line="708" w:lineRule="atLeast"/>
        <w:jc w:val="center"/>
        <w:rPr>
          <w:color w:val="auto"/>
        </w:rPr>
      </w:pPr>
      <w:r>
        <w:rPr>
          <w:rFonts w:hint="eastAsia" w:asciiTheme="majorEastAsia" w:hAnsiTheme="majorEastAsia" w:eastAsiaTheme="majorEastAsia" w:cstheme="majorEastAsia"/>
          <w:b/>
          <w:bCs/>
          <w:color w:val="auto"/>
          <w:sz w:val="44"/>
          <w:szCs w:val="44"/>
        </w:rPr>
        <w:t>提请</w:t>
      </w:r>
      <w:r>
        <w:rPr>
          <w:rFonts w:hint="eastAsia" w:asciiTheme="majorEastAsia" w:hAnsiTheme="majorEastAsia" w:eastAsiaTheme="majorEastAsia" w:cstheme="majorEastAsia"/>
          <w:b/>
          <w:bCs/>
          <w:color w:val="auto"/>
          <w:sz w:val="44"/>
          <w:szCs w:val="44"/>
          <w:lang w:eastAsia="zh-CN"/>
        </w:rPr>
        <w:t>假释</w:t>
      </w:r>
      <w:r>
        <w:rPr>
          <w:rFonts w:hint="eastAsia" w:asciiTheme="majorEastAsia" w:hAnsiTheme="majorEastAsia" w:eastAsiaTheme="majorEastAsia" w:cstheme="majorEastAsia"/>
          <w:b/>
          <w:bCs/>
          <w:color w:val="auto"/>
          <w:sz w:val="44"/>
          <w:szCs w:val="44"/>
        </w:rPr>
        <w:t>建议书</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（2025）豫三监提</w:t>
      </w:r>
      <w:r>
        <w:rPr>
          <w:rFonts w:hint="eastAsia" w:ascii="仿宋_GB2312" w:hAnsi="仿宋_GB2312" w:eastAsia="仿宋_GB2312" w:cs="仿宋_GB2312"/>
          <w:sz w:val="32"/>
          <w:szCs w:val="32"/>
          <w:lang w:val="en-US" w:eastAsia="zh-CN"/>
        </w:rPr>
        <w:t>假</w:t>
      </w:r>
      <w:r>
        <w:rPr>
          <w:rFonts w:hint="eastAsia" w:ascii="仿宋_GB2312" w:hAnsi="仿宋_GB2312" w:eastAsia="仿宋_GB2312" w:cs="仿宋_GB2312"/>
          <w:sz w:val="32"/>
          <w:szCs w:val="32"/>
        </w:rPr>
        <w:t>字第</w:t>
      </w:r>
      <w:r>
        <w:rPr>
          <w:rFonts w:hint="eastAsia" w:ascii="仿宋_GB2312" w:hAnsi="仿宋_GB2312" w:eastAsia="仿宋_GB2312" w:cs="仿宋_GB2312"/>
          <w:sz w:val="32"/>
          <w:szCs w:val="32"/>
          <w:lang w:val="en-US" w:eastAsia="zh-CN"/>
        </w:rPr>
        <w:t>001</w:t>
      </w:r>
      <w:r>
        <w:rPr>
          <w:rFonts w:hint="eastAsia" w:ascii="仿宋_GB2312" w:hAnsi="仿宋_GB2312" w:eastAsia="仿宋_GB2312" w:cs="仿宋_GB2312"/>
          <w:sz w:val="32"/>
          <w:szCs w:val="32"/>
        </w:rPr>
        <w:t>号</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罪犯焦豪杰，男，29岁，一九九五年九月十二日出生，汉族，初中文化程度，原户籍所在地河南省巩义市，因犯开设赌场罪经河南省通许县人民法院于二〇二三年六月二十六日作出（2023）豫0222刑初198号刑事判决书，认定被告人焦豪杰犯开设赌场罪，判处有期徒刑二年九个月，并处罚金人民币一万元；追缴被告人焦豪杰、赵延峰与同案人焦景超、焦明奇共同违法所得人民币77449元（焦景超已退缴32000元，焦明奇已退缴3500元，焦豪杰、赵延峰已各退缴20000元），上缴国库。法定期限内无上诉、抗诉。刑期自二〇二三年六月二日起至二〇二六年三月一日止。二〇二三年十一月二十二日送入河南省第三监狱服刑改造。</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服刑期间执行刑期变动情况：</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该犯近期确有悔改表现，具体事实如下：</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犯自入狱以来，能认罪服法，深挖自己的犯罪根源，能够在狱内参加改造，悔过自新，重新做人，该犯及其近亲属无申诉情形，能够遵守监规狱纪。能够积极参加思想、技术教育，按时完成作业，遵守课堂纪律，考试成绩均在合格以上。能够积极参加劳动，努力完成劳动任务。</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该犯本次</w:t>
      </w:r>
      <w:r>
        <w:rPr>
          <w:rFonts w:hint="eastAsia" w:ascii="仿宋_GB2312" w:hAnsi="仿宋_GB2312" w:eastAsia="仿宋_GB2312" w:cs="仿宋_GB2312"/>
          <w:sz w:val="32"/>
          <w:szCs w:val="32"/>
          <w:lang w:eastAsia="zh-CN"/>
        </w:rPr>
        <w:t>假释</w:t>
      </w:r>
      <w:r>
        <w:rPr>
          <w:rFonts w:hint="eastAsia" w:ascii="仿宋_GB2312" w:hAnsi="仿宋_GB2312" w:eastAsia="仿宋_GB2312" w:cs="仿宋_GB2312"/>
          <w:sz w:val="32"/>
          <w:szCs w:val="32"/>
        </w:rPr>
        <w:t>起始时间共获得表扬2次，分别为：2024年8月表扬一次、2025年1月表扬一次。</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w:t>
      </w:r>
      <w:r>
        <w:rPr>
          <w:rFonts w:hint="eastAsia" w:ascii="仿宋_GB2312" w:hAnsi="仿宋_GB2312" w:eastAsia="仿宋_GB2312" w:cs="仿宋_GB2312"/>
          <w:sz w:val="32"/>
          <w:szCs w:val="32"/>
          <w:lang w:eastAsia="zh-CN"/>
        </w:rPr>
        <w:t>假释</w:t>
      </w:r>
      <w:r>
        <w:rPr>
          <w:rFonts w:hint="eastAsia" w:ascii="仿宋_GB2312" w:hAnsi="仿宋_GB2312" w:eastAsia="仿宋_GB2312" w:cs="仿宋_GB2312"/>
          <w:sz w:val="32"/>
          <w:szCs w:val="32"/>
        </w:rPr>
        <w:t>起始时间内该犯的历次半年评审情况为：</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2023年已评审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2024年已评审。</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综上所述，该犯在近期确有悔改表现，</w:t>
      </w:r>
      <w:r>
        <w:rPr>
          <w:rFonts w:hint="eastAsia" w:ascii="仿宋_GB2312" w:hAnsi="仿宋_GB2312" w:eastAsia="仿宋_GB2312" w:cs="仿宋_GB2312"/>
          <w:sz w:val="32"/>
          <w:szCs w:val="32"/>
          <w:lang w:eastAsia="zh-CN"/>
        </w:rPr>
        <w:t>假释</w:t>
      </w:r>
      <w:r>
        <w:rPr>
          <w:rFonts w:hint="eastAsia" w:ascii="仿宋_GB2312" w:hAnsi="仿宋_GB2312" w:eastAsia="仿宋_GB2312" w:cs="仿宋_GB2312"/>
          <w:sz w:val="32"/>
          <w:szCs w:val="32"/>
        </w:rPr>
        <w:t>起始时间内综合性评价良好。</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监狱法》第三十二条，《中华人民共和国刑法》第八十一条第一款，《中华人民共和国刑事诉讼法》第二百七十三条第二款的规定，监区全体警察集体评议审核后公示二日、刑罚执行科审查、监狱减刑假释评审委员会评审后公示五个工作日、监狱长办公会决定，并书面通报和邀请驻狱检察人员现场监督评审委员会评审活动等程序，建议对罪犯</w:t>
      </w:r>
      <w:r>
        <w:rPr>
          <w:rFonts w:hint="eastAsia" w:ascii="仿宋_GB2312" w:hAnsi="仿宋_GB2312" w:eastAsia="仿宋_GB2312" w:cs="仿宋_GB2312"/>
          <w:sz w:val="32"/>
          <w:szCs w:val="32"/>
          <w:lang w:val="en-US" w:eastAsia="zh-CN"/>
        </w:rPr>
        <w:t>焦豪杰予以</w:t>
      </w:r>
      <w:r>
        <w:rPr>
          <w:rFonts w:hint="eastAsia" w:ascii="仿宋_GB2312" w:hAnsi="仿宋_GB2312" w:eastAsia="仿宋_GB2312" w:cs="仿宋_GB2312"/>
          <w:sz w:val="32"/>
          <w:szCs w:val="32"/>
        </w:rPr>
        <w:t>假释，特提请裁定。</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许昌市中级人民法院</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河南省第三监狱</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二〇二五年</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二十三</w:t>
      </w:r>
      <w:r>
        <w:rPr>
          <w:rFonts w:hint="eastAsia" w:ascii="仿宋_GB2312" w:hAnsi="仿宋_GB2312" w:eastAsia="仿宋_GB2312" w:cs="仿宋_GB2312"/>
          <w:sz w:val="32"/>
          <w:szCs w:val="32"/>
        </w:rPr>
        <w:t>日</w:t>
      </w:r>
    </w:p>
    <w:p>
      <w:pPr>
        <w:widowControl w:val="0"/>
        <w:snapToGrid w:val="0"/>
        <w:spacing w:line="500" w:lineRule="exact"/>
        <w:ind w:firstLine="640" w:firstLineChars="200"/>
        <w:jc w:val="right"/>
        <w:rPr>
          <w:rFonts w:ascii="仿宋" w:hAnsi="仿宋" w:eastAsia="仿宋"/>
          <w:color w:val="auto"/>
          <w:sz w:val="32"/>
          <w:szCs w:val="32"/>
        </w:rPr>
      </w:pPr>
      <w:r>
        <w:rPr>
          <w:rFonts w:ascii="仿宋" w:hAnsi="仿宋" w:eastAsia="仿宋"/>
          <w:color w:val="auto"/>
          <w:sz w:val="32"/>
          <w:szCs w:val="32"/>
        </w:rPr>
        <w:t xml:space="preserve"> </w:t>
      </w:r>
    </w:p>
    <w:p>
      <w:pPr>
        <w:widowControl w:val="0"/>
        <w:snapToGrid w:val="0"/>
        <w:spacing w:line="500" w:lineRule="exact"/>
        <w:ind w:firstLine="640" w:firstLineChars="200"/>
        <w:rPr>
          <w:rFonts w:ascii="仿宋" w:hAnsi="仿宋" w:eastAsia="仿宋"/>
          <w:color w:val="auto"/>
          <w:sz w:val="32"/>
          <w:szCs w:val="32"/>
        </w:rPr>
      </w:pPr>
      <w:r>
        <w:rPr>
          <w:rFonts w:ascii="仿宋" w:hAnsi="仿宋" w:eastAsia="仿宋"/>
          <w:color w:val="auto"/>
          <w:sz w:val="32"/>
          <w:szCs w:val="32"/>
        </w:rPr>
        <w:t xml:space="preserve"> </w:t>
      </w:r>
    </w:p>
    <w:p>
      <w:pPr>
        <w:widowControl w:val="0"/>
        <w:snapToGrid w:val="0"/>
        <w:spacing w:line="500" w:lineRule="exact"/>
        <w:ind w:firstLine="640" w:firstLineChars="200"/>
        <w:rPr>
          <w:rFonts w:ascii="仿宋" w:hAnsi="仿宋" w:eastAsia="仿宋"/>
          <w:color w:val="auto"/>
          <w:sz w:val="32"/>
          <w:szCs w:val="32"/>
        </w:rPr>
      </w:pPr>
      <w:r>
        <w:rPr>
          <w:rFonts w:ascii="仿宋" w:hAnsi="仿宋" w:eastAsia="仿宋"/>
          <w:color w:val="auto"/>
          <w:sz w:val="32"/>
          <w:szCs w:val="32"/>
        </w:rPr>
        <w:t xml:space="preserve"> </w:t>
      </w:r>
    </w:p>
    <w:p>
      <w:pPr>
        <w:widowControl w:val="0"/>
        <w:snapToGrid w:val="0"/>
        <w:spacing w:line="500" w:lineRule="exact"/>
        <w:ind w:firstLine="640" w:firstLineChars="200"/>
        <w:rPr>
          <w:rFonts w:ascii="仿宋" w:hAnsi="仿宋" w:eastAsia="仿宋"/>
          <w:color w:val="auto"/>
          <w:sz w:val="32"/>
          <w:szCs w:val="32"/>
        </w:rPr>
      </w:pPr>
      <w:r>
        <w:rPr>
          <w:rFonts w:ascii="仿宋" w:hAnsi="仿宋" w:eastAsia="仿宋"/>
          <w:color w:val="auto"/>
          <w:sz w:val="32"/>
          <w:szCs w:val="32"/>
        </w:rPr>
        <w:t xml:space="preserve"> </w:t>
      </w:r>
    </w:p>
    <w:p>
      <w:pPr>
        <w:widowControl w:val="0"/>
        <w:snapToGrid w:val="0"/>
        <w:spacing w:line="500" w:lineRule="exact"/>
        <w:ind w:firstLine="640" w:firstLineChars="200"/>
        <w:rPr>
          <w:rFonts w:ascii="仿宋" w:hAnsi="仿宋" w:eastAsia="仿宋"/>
          <w:color w:val="auto"/>
          <w:sz w:val="32"/>
          <w:szCs w:val="32"/>
        </w:rPr>
      </w:pPr>
      <w:r>
        <w:rPr>
          <w:rFonts w:ascii="仿宋" w:hAnsi="仿宋" w:eastAsia="仿宋"/>
          <w:color w:val="auto"/>
          <w:sz w:val="32"/>
          <w:szCs w:val="32"/>
        </w:rPr>
        <w:t xml:space="preserve"> </w:t>
      </w:r>
    </w:p>
    <w:p>
      <w:pPr>
        <w:widowControl w:val="0"/>
        <w:snapToGrid w:val="0"/>
        <w:spacing w:line="500" w:lineRule="exact"/>
        <w:ind w:firstLine="640" w:firstLineChars="200"/>
        <w:rPr>
          <w:rFonts w:ascii="仿宋" w:hAnsi="仿宋" w:eastAsia="仿宋"/>
          <w:color w:val="auto"/>
          <w:sz w:val="32"/>
          <w:szCs w:val="32"/>
        </w:rPr>
        <w:sectPr>
          <w:type w:val="continuous"/>
          <w:pgSz w:w="11906" w:h="16838"/>
          <w:pgMar w:top="1440" w:right="1800" w:bottom="1440" w:left="1800" w:header="851" w:footer="992" w:gutter="0"/>
          <w:pgNumType w:start="1"/>
          <w:cols w:space="425" w:num="1"/>
          <w:docGrid w:type="lines" w:linePitch="312" w:charSpace="0"/>
        </w:sectPr>
      </w:pPr>
    </w:p>
    <w:p>
      <w:pPr>
        <w:widowControl w:val="0"/>
        <w:snapToGrid w:val="0"/>
        <w:spacing w:line="500" w:lineRule="exact"/>
        <w:ind w:firstLine="640" w:firstLineChars="200"/>
        <w:rPr>
          <w:rFonts w:ascii="仿宋" w:hAnsi="仿宋" w:eastAsia="仿宋"/>
          <w:color w:val="auto"/>
          <w:sz w:val="32"/>
          <w:szCs w:val="32"/>
        </w:rPr>
      </w:pPr>
    </w:p>
    <w:p>
      <w:pPr>
        <w:tabs>
          <w:tab w:val="left" w:pos="730"/>
        </w:tabs>
        <w:jc w:val="center"/>
        <w:rPr>
          <w:rFonts w:hint="eastAsia" w:asciiTheme="majorEastAsia" w:hAnsiTheme="majorEastAsia" w:eastAsiaTheme="majorEastAsia"/>
          <w:b/>
          <w:sz w:val="44"/>
          <w:szCs w:val="44"/>
        </w:rPr>
      </w:pPr>
    </w:p>
    <w:p>
      <w:pPr>
        <w:tabs>
          <w:tab w:val="left" w:pos="730"/>
        </w:tabs>
        <w:jc w:val="center"/>
        <w:rPr>
          <w:rFonts w:hint="eastAsia" w:asciiTheme="majorEastAsia" w:hAnsiTheme="majorEastAsia" w:eastAsiaTheme="majorEastAsia"/>
          <w:b/>
          <w:sz w:val="44"/>
          <w:szCs w:val="44"/>
        </w:rPr>
      </w:pPr>
    </w:p>
    <w:p>
      <w:pPr>
        <w:spacing w:line="700" w:lineRule="atLeast"/>
        <w:ind w:firstLine="2862" w:firstLineChars="648"/>
        <w:jc w:val="left"/>
        <w:rPr>
          <w:rFonts w:hint="eastAsia"/>
          <w:b/>
          <w:sz w:val="48"/>
          <w:szCs w:val="48"/>
        </w:rPr>
      </w:pPr>
      <w:r>
        <w:rPr>
          <w:rFonts w:hint="eastAsia"/>
          <w:b/>
          <w:sz w:val="44"/>
          <w:szCs w:val="44"/>
        </w:rPr>
        <w:t>提请</w:t>
      </w:r>
      <w:r>
        <w:rPr>
          <w:rFonts w:hint="eastAsia"/>
          <w:b/>
          <w:sz w:val="44"/>
          <w:szCs w:val="44"/>
          <w:lang w:val="en-US" w:eastAsia="zh-CN"/>
        </w:rPr>
        <w:t>假释</w:t>
      </w:r>
      <w:r>
        <w:rPr>
          <w:rFonts w:hint="eastAsia"/>
          <w:b/>
          <w:sz w:val="44"/>
          <w:szCs w:val="44"/>
        </w:rPr>
        <w:t>建议书　</w:t>
      </w:r>
      <w:r>
        <w:rPr>
          <w:rFonts w:hint="eastAsia"/>
          <w:b/>
          <w:sz w:val="48"/>
          <w:szCs w:val="48"/>
        </w:rPr>
        <w:t>　　　　</w:t>
      </w:r>
    </w:p>
    <w:p>
      <w:pPr>
        <w:keepNext w:val="0"/>
        <w:keepLines w:val="0"/>
        <w:pageBreakBefore w:val="0"/>
        <w:widowControl w:val="0"/>
        <w:numPr>
          <w:ilvl w:val="0"/>
          <w:numId w:val="0"/>
        </w:numPr>
        <w:kinsoku/>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豫三监提</w:t>
      </w:r>
      <w:r>
        <w:rPr>
          <w:rFonts w:hint="eastAsia" w:ascii="仿宋_GB2312" w:hAnsi="仿宋_GB2312" w:eastAsia="仿宋_GB2312" w:cs="仿宋_GB2312"/>
          <w:sz w:val="32"/>
          <w:szCs w:val="32"/>
          <w:lang w:eastAsia="zh-CN"/>
        </w:rPr>
        <w:t>假</w:t>
      </w:r>
      <w:r>
        <w:rPr>
          <w:rFonts w:hint="eastAsia" w:ascii="仿宋_GB2312" w:hAnsi="仿宋_GB2312" w:eastAsia="仿宋_GB2312" w:cs="仿宋_GB2312"/>
          <w:sz w:val="32"/>
          <w:szCs w:val="32"/>
        </w:rPr>
        <w:t>字第</w:t>
      </w:r>
      <w:r>
        <w:rPr>
          <w:rFonts w:hint="eastAsia" w:ascii="仿宋_GB2312" w:hAnsi="仿宋_GB2312" w:eastAsia="仿宋_GB2312" w:cs="仿宋_GB2312"/>
          <w:sz w:val="32"/>
          <w:szCs w:val="32"/>
          <w:lang w:val="en-US" w:eastAsia="zh-CN"/>
        </w:rPr>
        <w:t>002</w:t>
      </w:r>
      <w:r>
        <w:rPr>
          <w:rFonts w:hint="eastAsia" w:ascii="仿宋_GB2312" w:hAnsi="仿宋_GB2312" w:eastAsia="仿宋_GB2312" w:cs="仿宋_GB2312"/>
          <w:sz w:val="32"/>
          <w:szCs w:val="32"/>
        </w:rPr>
        <w:t xml:space="preserve">号 </w:t>
      </w:r>
    </w:p>
    <w:p>
      <w:pPr>
        <w:keepNext w:val="0"/>
        <w:keepLines w:val="0"/>
        <w:pageBreakBefore w:val="0"/>
        <w:widowControl w:val="0"/>
        <w:kinsoku/>
        <w:overflowPunct/>
        <w:topLinePunct w:val="0"/>
        <w:autoSpaceDE/>
        <w:autoSpaceDN/>
        <w:bidi w:val="0"/>
        <w:adjustRightInd/>
        <w:snapToGrid/>
        <w:spacing w:line="56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罪犯</w:t>
      </w:r>
      <w:r>
        <w:rPr>
          <w:rFonts w:hint="eastAsia" w:ascii="仿宋_GB2312" w:hAnsi="仿宋_GB2312" w:eastAsia="仿宋_GB2312" w:cs="仿宋_GB2312"/>
          <w:sz w:val="32"/>
          <w:szCs w:val="32"/>
          <w:lang w:val="en-US" w:eastAsia="zh-CN"/>
        </w:rPr>
        <w:t>朱金波</w:t>
      </w:r>
      <w:r>
        <w:rPr>
          <w:rFonts w:hint="eastAsia" w:ascii="仿宋_GB2312" w:hAnsi="仿宋_GB2312" w:eastAsia="仿宋_GB2312" w:cs="仿宋_GB2312"/>
          <w:sz w:val="32"/>
          <w:szCs w:val="32"/>
        </w:rPr>
        <w:t>，男，</w:t>
      </w:r>
      <w:r>
        <w:rPr>
          <w:rFonts w:hint="eastAsia" w:ascii="仿宋_GB2312" w:hAnsi="仿宋_GB2312" w:eastAsia="仿宋_GB2312" w:cs="仿宋_GB2312"/>
          <w:sz w:val="32"/>
          <w:szCs w:val="32"/>
          <w:lang w:val="en-US" w:eastAsia="zh-CN"/>
        </w:rPr>
        <w:t>一九九二</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日出生</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汉族，</w:t>
      </w:r>
      <w:r>
        <w:rPr>
          <w:rFonts w:hint="eastAsia" w:ascii="仿宋_GB2312" w:hAnsi="仿宋_GB2312" w:eastAsia="仿宋_GB2312" w:cs="仿宋_GB2312"/>
          <w:sz w:val="32"/>
          <w:szCs w:val="32"/>
          <w:lang w:val="en-US" w:eastAsia="zh-CN"/>
        </w:rPr>
        <w:t>小学</w:t>
      </w:r>
      <w:r>
        <w:rPr>
          <w:rFonts w:hint="eastAsia" w:ascii="仿宋_GB2312" w:hAnsi="仿宋_GB2312" w:eastAsia="仿宋_GB2312" w:cs="仿宋_GB2312"/>
          <w:sz w:val="32"/>
          <w:szCs w:val="32"/>
        </w:rPr>
        <w:t>文化程度，原户籍所在地安徽省界首市，因</w:t>
      </w:r>
      <w:r>
        <w:rPr>
          <w:rFonts w:hint="eastAsia" w:ascii="仿宋_GB2312" w:hAnsi="仿宋_GB2312" w:eastAsia="仿宋_GB2312" w:cs="仿宋_GB2312"/>
          <w:sz w:val="32"/>
          <w:szCs w:val="32"/>
          <w:lang w:val="en-US" w:eastAsia="zh-CN"/>
        </w:rPr>
        <w:t>犯</w:t>
      </w:r>
      <w:r>
        <w:rPr>
          <w:rFonts w:hint="eastAsia" w:ascii="仿宋_GB2312" w:hAnsi="仿宋_GB2312" w:eastAsia="仿宋_GB2312" w:cs="仿宋_GB2312"/>
          <w:sz w:val="32"/>
          <w:szCs w:val="32"/>
        </w:rPr>
        <w:t>掩饰、隐瞒犯罪所得罪</w:t>
      </w:r>
      <w:r>
        <w:rPr>
          <w:rFonts w:hint="eastAsia" w:ascii="仿宋_GB2312" w:hAnsi="仿宋_GB2312" w:eastAsia="仿宋_GB2312" w:cs="仿宋_GB2312"/>
          <w:sz w:val="32"/>
          <w:szCs w:val="32"/>
          <w:lang w:val="en-US" w:eastAsia="zh-CN"/>
        </w:rPr>
        <w:t>被</w:t>
      </w:r>
      <w:r>
        <w:rPr>
          <w:rFonts w:hint="eastAsia" w:ascii="仿宋_GB2312" w:hAnsi="仿宋_GB2312" w:eastAsia="仿宋_GB2312" w:cs="仿宋_GB2312"/>
          <w:sz w:val="32"/>
          <w:szCs w:val="32"/>
        </w:rPr>
        <w:t>河南省南阳市卧龙区人民法院于二〇</w:t>
      </w:r>
      <w:r>
        <w:rPr>
          <w:rFonts w:hint="eastAsia" w:ascii="仿宋_GB2312" w:hAnsi="仿宋_GB2312" w:eastAsia="仿宋_GB2312" w:cs="仿宋_GB2312"/>
          <w:sz w:val="32"/>
          <w:szCs w:val="32"/>
          <w:lang w:val="en-US" w:eastAsia="zh-CN"/>
        </w:rPr>
        <w:t>二二</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以</w:t>
      </w:r>
      <w:r>
        <w:rPr>
          <w:rFonts w:hint="eastAsia" w:ascii="仿宋_GB2312" w:hAnsi="仿宋_GB2312" w:eastAsia="仿宋_GB2312" w:cs="仿宋_GB2312"/>
          <w:sz w:val="32"/>
          <w:szCs w:val="32"/>
        </w:rPr>
        <w:t>（2022）豫1303刑初387号刑事判决判处有期徒刑</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八个月，</w:t>
      </w:r>
      <w:r>
        <w:rPr>
          <w:rFonts w:hint="eastAsia" w:ascii="仿宋_GB2312" w:hAnsi="仿宋_GB2312" w:eastAsia="仿宋_GB2312" w:cs="仿宋_GB2312"/>
          <w:color w:val="000000"/>
          <w:sz w:val="32"/>
          <w:szCs w:val="32"/>
          <w:lang w:val="en-US" w:eastAsia="zh-CN"/>
        </w:rPr>
        <w:t>并处罚金人民币40000元；退缴的违法所得由收缴机关上缴国库</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刑期自二〇</w:t>
      </w:r>
      <w:r>
        <w:rPr>
          <w:rFonts w:hint="eastAsia" w:ascii="仿宋_GB2312" w:hAnsi="仿宋_GB2312" w:eastAsia="仿宋_GB2312" w:cs="仿宋_GB2312"/>
          <w:sz w:val="32"/>
          <w:szCs w:val="32"/>
          <w:lang w:val="en-US" w:eastAsia="zh-CN"/>
        </w:rPr>
        <w:t>二二</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日起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至二〇二</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日止，于二〇</w:t>
      </w:r>
      <w:r>
        <w:rPr>
          <w:rFonts w:hint="eastAsia" w:ascii="仿宋_GB2312" w:hAnsi="仿宋_GB2312" w:eastAsia="仿宋_GB2312" w:cs="仿宋_GB2312"/>
          <w:sz w:val="32"/>
          <w:szCs w:val="32"/>
          <w:lang w:val="en-US" w:eastAsia="zh-CN"/>
        </w:rPr>
        <w:t>二三</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日送河南省第三监狱服刑改造。</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sz w:val="48"/>
          <w:szCs w:val="48"/>
        </w:rPr>
      </w:pPr>
      <w:r>
        <w:rPr>
          <w:rFonts w:hint="eastAsia" w:ascii="仿宋_GB2312" w:hAnsi="仿宋_GB2312" w:eastAsia="仿宋_GB2312" w:cs="仿宋_GB2312"/>
          <w:sz w:val="32"/>
          <w:szCs w:val="32"/>
        </w:rPr>
        <w:t>服刑期间执行刑期变动情况：</w:t>
      </w:r>
      <w:r>
        <w:rPr>
          <w:rFonts w:hint="eastAsia" w:ascii="仿宋_GB2312" w:hAnsi="仿宋_GB2312" w:eastAsia="仿宋_GB2312" w:cs="仿宋_GB2312"/>
          <w:sz w:val="32"/>
          <w:szCs w:val="32"/>
          <w:lang w:val="en-US" w:eastAsia="zh-CN"/>
        </w:rPr>
        <w:t>无。</w:t>
      </w:r>
      <w:r>
        <w:rPr>
          <w:rFonts w:hint="eastAsia" w:ascii="仿宋_GB2312" w:hAnsi="仿宋_GB2312" w:eastAsia="仿宋_GB2312" w:cs="仿宋_GB2312"/>
          <w:sz w:val="32"/>
          <w:szCs w:val="32"/>
        </w:rPr>
        <w:t xml:space="preserve"> </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该犯在近期确有悔改表现，具体事实如下：</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罪犯</w:t>
      </w:r>
      <w:r>
        <w:rPr>
          <w:rFonts w:hint="eastAsia" w:ascii="仿宋_GB2312" w:hAnsi="仿宋_GB2312" w:eastAsia="仿宋_GB2312" w:cs="仿宋_GB2312"/>
          <w:sz w:val="32"/>
          <w:szCs w:val="32"/>
          <w:lang w:val="en-US" w:eastAsia="zh-CN"/>
        </w:rPr>
        <w:t>朱金波</w:t>
      </w:r>
      <w:r>
        <w:rPr>
          <w:rFonts w:hint="eastAsia" w:ascii="仿宋_GB2312" w:hAnsi="仿宋_GB2312" w:eastAsia="仿宋_GB2312" w:cs="仿宋_GB2312"/>
          <w:sz w:val="32"/>
          <w:szCs w:val="32"/>
        </w:rPr>
        <w:t>自入狱以来，认罪服法，能够认真学习《刑法》，《监狱法》等法律法规，深挖自己的犯罪根源，能够在狱内参加改造，悔过自新，重新做人，本人及近亲属无申诉情形。在日常改造中，该犯能够较好遵守监规，服从管理，接受教育改造。积极参加思想、文化、技术教育，考试成绩均在合格以上。</w:t>
      </w:r>
      <w:r>
        <w:rPr>
          <w:rFonts w:hint="eastAsia" w:ascii="仿宋_GB2312" w:hAnsi="仿宋_GB2312" w:eastAsia="仿宋_GB2312" w:cs="仿宋_GB2312"/>
          <w:color w:val="000000"/>
          <w:sz w:val="32"/>
          <w:szCs w:val="32"/>
        </w:rPr>
        <w:t>该犯从事缝纫工劳动岗位，</w:t>
      </w:r>
      <w:r>
        <w:rPr>
          <w:rFonts w:hint="eastAsia" w:ascii="仿宋_GB2312" w:hAnsi="仿宋_GB2312" w:eastAsia="仿宋_GB2312" w:cs="仿宋_GB2312"/>
          <w:sz w:val="32"/>
          <w:szCs w:val="32"/>
        </w:rPr>
        <w:t>积极参加劳动，努力完成劳动任务。本次假释</w:t>
      </w:r>
      <w:r>
        <w:rPr>
          <w:rFonts w:hint="eastAsia" w:ascii="仿宋_GB2312" w:hAnsi="仿宋_GB2312" w:eastAsia="仿宋_GB2312" w:cs="仿宋_GB2312"/>
          <w:sz w:val="32"/>
          <w:szCs w:val="32"/>
          <w:lang w:val="en-US" w:eastAsia="zh-CN"/>
        </w:rPr>
        <w:t>起始</w:t>
      </w:r>
      <w:r>
        <w:rPr>
          <w:rFonts w:hint="eastAsia" w:ascii="仿宋_GB2312" w:hAnsi="仿宋_GB2312" w:eastAsia="仿宋_GB2312" w:cs="仿宋_GB2312"/>
          <w:sz w:val="32"/>
          <w:szCs w:val="32"/>
        </w:rPr>
        <w:t>时间内无扣分。</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该犯本次</w:t>
      </w:r>
      <w:r>
        <w:rPr>
          <w:rFonts w:hint="eastAsia" w:ascii="仿宋_GB2312" w:hAnsi="仿宋_GB2312" w:eastAsia="仿宋_GB2312" w:cs="仿宋_GB2312"/>
          <w:sz w:val="32"/>
          <w:szCs w:val="32"/>
          <w:lang w:eastAsia="zh-CN"/>
        </w:rPr>
        <w:t>假释</w:t>
      </w:r>
      <w:r>
        <w:rPr>
          <w:rFonts w:hint="eastAsia" w:ascii="仿宋_GB2312" w:hAnsi="仿宋_GB2312" w:eastAsia="仿宋_GB2312" w:cs="仿宋_GB2312"/>
          <w:sz w:val="32"/>
          <w:szCs w:val="32"/>
        </w:rPr>
        <w:t>间隔时间为</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个月。本次假释</w:t>
      </w:r>
      <w:r>
        <w:rPr>
          <w:rFonts w:hint="eastAsia" w:ascii="仿宋_GB2312" w:hAnsi="仿宋_GB2312" w:eastAsia="仿宋_GB2312" w:cs="仿宋_GB2312"/>
          <w:sz w:val="32"/>
          <w:szCs w:val="32"/>
          <w:lang w:val="en-US" w:eastAsia="zh-CN"/>
        </w:rPr>
        <w:t>起始</w:t>
      </w:r>
      <w:r>
        <w:rPr>
          <w:rFonts w:hint="eastAsia" w:ascii="仿宋_GB2312" w:hAnsi="仿宋_GB2312" w:eastAsia="仿宋_GB2312" w:cs="仿宋_GB2312"/>
          <w:sz w:val="32"/>
          <w:szCs w:val="32"/>
        </w:rPr>
        <w:t>期间共获得表扬</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次，分别为：202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月表扬一次，2024年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月表扬一次。</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本次假释起始时间内该犯的历次半年评审情况为：2023年已评审、2024年已评审。</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综上所述，该犯在近期确有悔改表现。</w:t>
      </w:r>
      <w:r>
        <w:rPr>
          <w:rFonts w:hint="eastAsia" w:ascii="仿宋_GB2312" w:hAnsi="仿宋_GB2312" w:eastAsia="仿宋_GB2312" w:cs="仿宋_GB2312"/>
          <w:sz w:val="32"/>
          <w:szCs w:val="32"/>
          <w:lang w:eastAsia="zh-CN"/>
        </w:rPr>
        <w:t>假释</w:t>
      </w:r>
      <w:r>
        <w:rPr>
          <w:rFonts w:hint="eastAsia" w:ascii="仿宋_GB2312" w:hAnsi="仿宋_GB2312" w:eastAsia="仿宋_GB2312" w:cs="仿宋_GB2312"/>
          <w:sz w:val="32"/>
          <w:szCs w:val="32"/>
        </w:rPr>
        <w:t>间隔时间内综合性评价良好。</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监狱法》第三十二条，《中华人民共和国刑法》第八十一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w:t>
      </w:r>
      <w:r>
        <w:rPr>
          <w:rFonts w:hint="eastAsia" w:ascii="仿宋_GB2312" w:hAnsi="仿宋_GB2312" w:eastAsia="仿宋_GB2312" w:cs="仿宋_GB2312"/>
          <w:sz w:val="32"/>
          <w:szCs w:val="32"/>
          <w:lang w:val="en-US" w:eastAsia="zh-CN"/>
        </w:rPr>
        <w:t>朱金波</w:t>
      </w:r>
      <w:r>
        <w:rPr>
          <w:rFonts w:hint="eastAsia" w:ascii="仿宋_GB2312" w:hAnsi="仿宋_GB2312" w:eastAsia="仿宋_GB2312" w:cs="仿宋_GB2312"/>
          <w:sz w:val="32"/>
          <w:szCs w:val="32"/>
        </w:rPr>
        <w:t>予以假释。特提请裁定。</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此致</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许昌市中级人民法院                           </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河南省第三监狱    </w:t>
      </w:r>
    </w:p>
    <w:p>
      <w:pPr>
        <w:keepNext w:val="0"/>
        <w:keepLines w:val="0"/>
        <w:pageBreakBefore w:val="0"/>
        <w:widowControl w:val="0"/>
        <w:kinsoku/>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二〇二</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二十三</w:t>
      </w:r>
      <w:r>
        <w:rPr>
          <w:rFonts w:hint="eastAsia" w:ascii="仿宋_GB2312" w:hAnsi="仿宋_GB2312" w:eastAsia="仿宋_GB2312" w:cs="仿宋_GB2312"/>
          <w:sz w:val="32"/>
          <w:szCs w:val="32"/>
        </w:rPr>
        <w:t>日</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sz w:val="32"/>
          <w:szCs w:val="32"/>
          <w:lang w:eastAsia="zh-CN"/>
        </w:rPr>
      </w:pPr>
      <w:r>
        <w:rPr>
          <w:rFonts w:hint="eastAsia"/>
          <w:sz w:val="32"/>
          <w:szCs w:val="32"/>
          <w:lang w:eastAsia="zh-CN"/>
        </w:rPr>
        <w:t>、</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sz w:val="32"/>
          <w:szCs w:val="32"/>
          <w:lang w:eastAsia="zh-CN"/>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sz w:val="32"/>
          <w:szCs w:val="32"/>
        </w:rPr>
      </w:pPr>
    </w:p>
    <w:p>
      <w:pPr>
        <w:tabs>
          <w:tab w:val="left" w:pos="730"/>
        </w:tabs>
        <w:jc w:val="center"/>
        <w:rPr>
          <w:rFonts w:asciiTheme="majorEastAsia" w:hAnsiTheme="majorEastAsia" w:eastAsiaTheme="majorEastAsia"/>
          <w:b/>
          <w:sz w:val="44"/>
          <w:szCs w:val="44"/>
        </w:rPr>
      </w:pPr>
      <w:bookmarkStart w:id="0" w:name="_GoBack"/>
      <w:bookmarkEnd w:id="0"/>
      <w:r>
        <w:rPr>
          <w:rFonts w:hint="eastAsia" w:asciiTheme="majorEastAsia" w:hAnsiTheme="majorEastAsia" w:eastAsiaTheme="majorEastAsia"/>
          <w:b/>
          <w:sz w:val="44"/>
          <w:szCs w:val="44"/>
        </w:rPr>
        <w:t>提请假释</w:t>
      </w:r>
      <w:r>
        <w:rPr>
          <w:rFonts w:asciiTheme="majorEastAsia" w:hAnsiTheme="majorEastAsia" w:eastAsiaTheme="majorEastAsia"/>
          <w:b/>
          <w:sz w:val="44"/>
          <w:szCs w:val="44"/>
        </w:rPr>
        <w:t>建议书</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（2025）豫三监提假字第005号</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罪犯曾腾飞，男，37岁，一九八八年二月十三日出生，汉族，研究生文化程度，原户籍所在地湖北省武汉市，因犯伪造身份证件罪，经平顶山市湛河区人民法院于二〇二二年八月二日以（2022）豫0411刑初131号刑事判决，判处有期徒刑四年，并处罚金人民币一万元。原审被告人不服，提出上诉。平顶山市中级人民法院于二〇二二年九月二十九日以（2022）豫04刑终397号刑事裁定，驳回上诉，维持原判。刑期自二〇二一年十二月十八日起至二〇二五年十二月十六日止；于二〇二三年十月八日送入河南省第三监狱服刑改造。</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服刑期间执行刑期变动情况：无变动。</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该犯近期确有悔改表现，具体事实如下： </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犯自入狱以来，能认罪服法，该犯及其近亲属无申诉情形，能够落实《服刑人员行为规范》,较好遵守监规狱纪。积极参加三课学习,按时完成作业，遵守课堂纪律，考试成绩均在合格以上，该犯劳动岗位是包装。</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该犯本次假释起始时间为一年四个月。本次假释起始时间内共获得表扬二次，分别为：2024年7月表扬一次，2025年1月表扬一次。</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本次假释起始时间内该犯的历次半年评审情况为：2023年已评审，2024已评审。</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综上所述，该犯在近期确有悔改表现。假释起始时间内综合性评价良好。</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曾腾飞提请假释，特提请裁定。</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许昌市中级人民法院</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河南省第三监狱</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sectPr>
          <w:headerReference r:id="rId3" w:type="default"/>
          <w:type w:val="continuous"/>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sz w:val="32"/>
          <w:szCs w:val="32"/>
        </w:rPr>
        <w:t xml:space="preserve">                         二〇二五年四月二十三日</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sectPr>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3YzUwMzI2NGUxN2Q0MDA3MDQwNTgwZDA1YWFlODQifQ=="/>
  </w:docVars>
  <w:rsids>
    <w:rsidRoot w:val="4E217467"/>
    <w:rsid w:val="00004B1C"/>
    <w:rsid w:val="0000632D"/>
    <w:rsid w:val="00071273"/>
    <w:rsid w:val="000722A8"/>
    <w:rsid w:val="00072A76"/>
    <w:rsid w:val="00075211"/>
    <w:rsid w:val="00087098"/>
    <w:rsid w:val="000A257B"/>
    <w:rsid w:val="000F443F"/>
    <w:rsid w:val="00101B44"/>
    <w:rsid w:val="001038C6"/>
    <w:rsid w:val="00114FE0"/>
    <w:rsid w:val="00134940"/>
    <w:rsid w:val="00136B09"/>
    <w:rsid w:val="00142604"/>
    <w:rsid w:val="001572FA"/>
    <w:rsid w:val="00167525"/>
    <w:rsid w:val="00176506"/>
    <w:rsid w:val="00197E71"/>
    <w:rsid w:val="001A201F"/>
    <w:rsid w:val="00234187"/>
    <w:rsid w:val="00234395"/>
    <w:rsid w:val="00252AAB"/>
    <w:rsid w:val="00262E86"/>
    <w:rsid w:val="00283B47"/>
    <w:rsid w:val="00291393"/>
    <w:rsid w:val="002A0435"/>
    <w:rsid w:val="002C19DE"/>
    <w:rsid w:val="002C60E4"/>
    <w:rsid w:val="002E3A5C"/>
    <w:rsid w:val="002F136A"/>
    <w:rsid w:val="00311C5B"/>
    <w:rsid w:val="00313FB4"/>
    <w:rsid w:val="00347B0A"/>
    <w:rsid w:val="00390A7A"/>
    <w:rsid w:val="003A0FDF"/>
    <w:rsid w:val="003D462B"/>
    <w:rsid w:val="003E2F0C"/>
    <w:rsid w:val="003F4546"/>
    <w:rsid w:val="003F6429"/>
    <w:rsid w:val="00444CC3"/>
    <w:rsid w:val="00453A65"/>
    <w:rsid w:val="00457A88"/>
    <w:rsid w:val="004627A8"/>
    <w:rsid w:val="00497462"/>
    <w:rsid w:val="004A5F95"/>
    <w:rsid w:val="004C0E66"/>
    <w:rsid w:val="004D79A8"/>
    <w:rsid w:val="004E799D"/>
    <w:rsid w:val="004E7E9D"/>
    <w:rsid w:val="005102CE"/>
    <w:rsid w:val="0051438C"/>
    <w:rsid w:val="00570129"/>
    <w:rsid w:val="00571586"/>
    <w:rsid w:val="00595B26"/>
    <w:rsid w:val="00596EC7"/>
    <w:rsid w:val="005B2D9E"/>
    <w:rsid w:val="005C5A35"/>
    <w:rsid w:val="00600203"/>
    <w:rsid w:val="0060035F"/>
    <w:rsid w:val="00611E39"/>
    <w:rsid w:val="006258BD"/>
    <w:rsid w:val="00626EE7"/>
    <w:rsid w:val="006320B3"/>
    <w:rsid w:val="00632AF0"/>
    <w:rsid w:val="00647E2E"/>
    <w:rsid w:val="00666988"/>
    <w:rsid w:val="006B752E"/>
    <w:rsid w:val="006C20A6"/>
    <w:rsid w:val="006C7781"/>
    <w:rsid w:val="006E02FD"/>
    <w:rsid w:val="00701357"/>
    <w:rsid w:val="007158B1"/>
    <w:rsid w:val="00724B85"/>
    <w:rsid w:val="00745D13"/>
    <w:rsid w:val="007471E6"/>
    <w:rsid w:val="007B4E83"/>
    <w:rsid w:val="007D3002"/>
    <w:rsid w:val="00801B6A"/>
    <w:rsid w:val="00815570"/>
    <w:rsid w:val="00820A4B"/>
    <w:rsid w:val="0084198B"/>
    <w:rsid w:val="00841A89"/>
    <w:rsid w:val="00862C23"/>
    <w:rsid w:val="0086588B"/>
    <w:rsid w:val="00891A43"/>
    <w:rsid w:val="008B74CA"/>
    <w:rsid w:val="008E5F75"/>
    <w:rsid w:val="008E65FF"/>
    <w:rsid w:val="0093010C"/>
    <w:rsid w:val="00932E66"/>
    <w:rsid w:val="009460B1"/>
    <w:rsid w:val="00946C46"/>
    <w:rsid w:val="0096402C"/>
    <w:rsid w:val="00965F8B"/>
    <w:rsid w:val="009672EF"/>
    <w:rsid w:val="00983E4F"/>
    <w:rsid w:val="009A16EE"/>
    <w:rsid w:val="009B6F48"/>
    <w:rsid w:val="009C3762"/>
    <w:rsid w:val="009E6627"/>
    <w:rsid w:val="00A07E68"/>
    <w:rsid w:val="00A12E35"/>
    <w:rsid w:val="00A3308C"/>
    <w:rsid w:val="00A7317B"/>
    <w:rsid w:val="00A91D6C"/>
    <w:rsid w:val="00AA1BF3"/>
    <w:rsid w:val="00AB5386"/>
    <w:rsid w:val="00AC2E0D"/>
    <w:rsid w:val="00AE0343"/>
    <w:rsid w:val="00AF3E42"/>
    <w:rsid w:val="00B22A3A"/>
    <w:rsid w:val="00B53BB1"/>
    <w:rsid w:val="00B54606"/>
    <w:rsid w:val="00BA0AFA"/>
    <w:rsid w:val="00BA7353"/>
    <w:rsid w:val="00BC11BD"/>
    <w:rsid w:val="00BD23F0"/>
    <w:rsid w:val="00BD561A"/>
    <w:rsid w:val="00BD64FB"/>
    <w:rsid w:val="00BE7917"/>
    <w:rsid w:val="00C01E89"/>
    <w:rsid w:val="00C07076"/>
    <w:rsid w:val="00C14D50"/>
    <w:rsid w:val="00C26B53"/>
    <w:rsid w:val="00C342B9"/>
    <w:rsid w:val="00C51955"/>
    <w:rsid w:val="00CB6B8A"/>
    <w:rsid w:val="00CC41B2"/>
    <w:rsid w:val="00CD73FE"/>
    <w:rsid w:val="00D060FF"/>
    <w:rsid w:val="00D10A2C"/>
    <w:rsid w:val="00D55B27"/>
    <w:rsid w:val="00D6115E"/>
    <w:rsid w:val="00D61627"/>
    <w:rsid w:val="00D618F8"/>
    <w:rsid w:val="00D8011E"/>
    <w:rsid w:val="00D83676"/>
    <w:rsid w:val="00D85E13"/>
    <w:rsid w:val="00DA4FA7"/>
    <w:rsid w:val="00DB4F64"/>
    <w:rsid w:val="00DD24A8"/>
    <w:rsid w:val="00DD528A"/>
    <w:rsid w:val="00DD7434"/>
    <w:rsid w:val="00DF168B"/>
    <w:rsid w:val="00DF1F0A"/>
    <w:rsid w:val="00E010A7"/>
    <w:rsid w:val="00E12680"/>
    <w:rsid w:val="00E13860"/>
    <w:rsid w:val="00E2652B"/>
    <w:rsid w:val="00E26680"/>
    <w:rsid w:val="00E26739"/>
    <w:rsid w:val="00E35012"/>
    <w:rsid w:val="00E533BD"/>
    <w:rsid w:val="00E61EB6"/>
    <w:rsid w:val="00EC211F"/>
    <w:rsid w:val="00EF6A56"/>
    <w:rsid w:val="00F00DA0"/>
    <w:rsid w:val="00F42E42"/>
    <w:rsid w:val="00F47796"/>
    <w:rsid w:val="00F50692"/>
    <w:rsid w:val="00F52C15"/>
    <w:rsid w:val="00F8690E"/>
    <w:rsid w:val="00F96168"/>
    <w:rsid w:val="00FC3AD1"/>
    <w:rsid w:val="00FC763B"/>
    <w:rsid w:val="00FD4DEE"/>
    <w:rsid w:val="00FD55B6"/>
    <w:rsid w:val="0139703B"/>
    <w:rsid w:val="0315711B"/>
    <w:rsid w:val="0AAD0504"/>
    <w:rsid w:val="0DF20370"/>
    <w:rsid w:val="0E932241"/>
    <w:rsid w:val="18C27A59"/>
    <w:rsid w:val="18CE5542"/>
    <w:rsid w:val="1E4B029F"/>
    <w:rsid w:val="34063CEE"/>
    <w:rsid w:val="34BD3582"/>
    <w:rsid w:val="3C716469"/>
    <w:rsid w:val="3DB14F3A"/>
    <w:rsid w:val="3FD56C4C"/>
    <w:rsid w:val="485B02EA"/>
    <w:rsid w:val="4943430E"/>
    <w:rsid w:val="4A055C7D"/>
    <w:rsid w:val="4A611582"/>
    <w:rsid w:val="4E217467"/>
    <w:rsid w:val="5AF32592"/>
    <w:rsid w:val="5DD944F2"/>
    <w:rsid w:val="6022767A"/>
    <w:rsid w:val="6481344E"/>
    <w:rsid w:val="6D774AD8"/>
    <w:rsid w:val="70087D81"/>
    <w:rsid w:val="77FCDF37"/>
    <w:rsid w:val="79DF7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3"/>
    <w:qFormat/>
    <w:uiPriority w:val="0"/>
    <w:rPr>
      <w:rFonts w:ascii="仿宋" w:hAnsi="仿宋" w:eastAsia="仿宋"/>
      <w:sz w:val="32"/>
      <w:szCs w:val="32"/>
    </w:rPr>
  </w:style>
  <w:style w:type="paragraph" w:styleId="3">
    <w:name w:val="Closing"/>
    <w:basedOn w:val="1"/>
    <w:link w:val="14"/>
    <w:qFormat/>
    <w:uiPriority w:val="0"/>
    <w:pPr>
      <w:ind w:left="100" w:leftChars="2100"/>
    </w:pPr>
    <w:rPr>
      <w:rFonts w:ascii="仿宋" w:hAnsi="仿宋" w:eastAsia="仿宋"/>
      <w:sz w:val="32"/>
      <w:szCs w:val="32"/>
    </w:rPr>
  </w:style>
  <w:style w:type="paragraph" w:styleId="4">
    <w:name w:val="Date"/>
    <w:basedOn w:val="1"/>
    <w:next w:val="1"/>
    <w:link w:val="12"/>
    <w:qFormat/>
    <w:uiPriority w:val="0"/>
    <w:pPr>
      <w:ind w:left="100" w:leftChars="2500"/>
    </w:pPr>
  </w:style>
  <w:style w:type="paragraph" w:styleId="5">
    <w:name w:val="Balloon Text"/>
    <w:basedOn w:val="1"/>
    <w:link w:val="15"/>
    <w:qFormat/>
    <w:uiPriority w:val="0"/>
    <w:rPr>
      <w:sz w:val="18"/>
      <w:szCs w:val="18"/>
    </w:rPr>
  </w:style>
  <w:style w:type="paragraph" w:styleId="6">
    <w:name w:val="footer"/>
    <w:basedOn w:val="1"/>
    <w:link w:val="11"/>
    <w:qFormat/>
    <w:uiPriority w:val="0"/>
    <w:pPr>
      <w:tabs>
        <w:tab w:val="center" w:pos="4153"/>
        <w:tab w:val="right" w:pos="8306"/>
      </w:tabs>
      <w:snapToGrid w:val="0"/>
      <w:jc w:val="left"/>
    </w:pPr>
    <w:rPr>
      <w:sz w:val="18"/>
      <w:szCs w:val="18"/>
    </w:rPr>
  </w:style>
  <w:style w:type="paragraph" w:styleId="7">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Char"/>
    <w:link w:val="7"/>
    <w:qFormat/>
    <w:uiPriority w:val="0"/>
    <w:rPr>
      <w:rFonts w:cs="Calibri"/>
      <w:kern w:val="2"/>
      <w:sz w:val="18"/>
      <w:szCs w:val="18"/>
    </w:rPr>
  </w:style>
  <w:style w:type="character" w:customStyle="1" w:styleId="11">
    <w:name w:val="页脚 Char"/>
    <w:link w:val="6"/>
    <w:qFormat/>
    <w:uiPriority w:val="0"/>
    <w:rPr>
      <w:rFonts w:cs="Calibri"/>
      <w:kern w:val="2"/>
      <w:sz w:val="18"/>
      <w:szCs w:val="18"/>
    </w:rPr>
  </w:style>
  <w:style w:type="character" w:customStyle="1" w:styleId="12">
    <w:name w:val="日期 Char"/>
    <w:basedOn w:val="9"/>
    <w:link w:val="4"/>
    <w:qFormat/>
    <w:uiPriority w:val="0"/>
    <w:rPr>
      <w:rFonts w:cs="Calibri"/>
      <w:kern w:val="2"/>
      <w:sz w:val="21"/>
      <w:szCs w:val="21"/>
    </w:rPr>
  </w:style>
  <w:style w:type="character" w:customStyle="1" w:styleId="13">
    <w:name w:val="称呼 Char"/>
    <w:basedOn w:val="9"/>
    <w:link w:val="2"/>
    <w:qFormat/>
    <w:uiPriority w:val="0"/>
    <w:rPr>
      <w:rFonts w:ascii="仿宋" w:hAnsi="仿宋" w:eastAsia="仿宋" w:cs="Calibri"/>
      <w:kern w:val="2"/>
      <w:sz w:val="32"/>
      <w:szCs w:val="32"/>
    </w:rPr>
  </w:style>
  <w:style w:type="character" w:customStyle="1" w:styleId="14">
    <w:name w:val="结束语 Char"/>
    <w:basedOn w:val="9"/>
    <w:link w:val="3"/>
    <w:qFormat/>
    <w:uiPriority w:val="0"/>
    <w:rPr>
      <w:rFonts w:ascii="仿宋" w:hAnsi="仿宋" w:eastAsia="仿宋" w:cs="Calibri"/>
      <w:kern w:val="2"/>
      <w:sz w:val="32"/>
      <w:szCs w:val="32"/>
    </w:rPr>
  </w:style>
  <w:style w:type="character" w:customStyle="1" w:styleId="15">
    <w:name w:val="批注框文本 Char"/>
    <w:basedOn w:val="9"/>
    <w:link w:val="5"/>
    <w:qFormat/>
    <w:uiPriority w:val="0"/>
    <w:rPr>
      <w:rFonts w:cs="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Organization</Company>
  <Pages>2</Pages>
  <Words>703</Words>
  <Characters>79</Characters>
  <Lines>1</Lines>
  <Paragraphs>1</Paragraphs>
  <TotalTime>3</TotalTime>
  <ScaleCrop>false</ScaleCrop>
  <LinksUpToDate>false</LinksUpToDate>
  <CharactersWithSpaces>781</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2024-06-07T10:25:00Z</dcterms:created>
  <dc:creator>Administrator</dc:creator>
  <cp:lastModifiedBy>admin</cp:lastModifiedBy>
  <cp:lastPrinted>2025-04-24T10:51:00Z</cp:lastPrinted>
  <dcterms:modified xsi:type="dcterms:W3CDTF">2025-06-20T16:15:17Z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66DB1E0151A4473E990F6E269E2EE9FC</vt:lpwstr>
  </property>
</Properties>
</file>