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提请</w:t>
      </w:r>
      <w:r>
        <w:rPr>
          <w:rFonts w:ascii="宋体" w:hAnsi="宋体"/>
          <w:b/>
          <w:sz w:val="44"/>
          <w:szCs w:val="44"/>
        </w:rPr>
        <w:t>减刑建议书</w:t>
      </w:r>
    </w:p>
    <w:p>
      <w:pPr>
        <w:adjustRightInd w:val="0"/>
        <w:snapToGrid w:val="0"/>
        <w:spacing w:line="560" w:lineRule="exact"/>
        <w:jc w:val="right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（2025）豫三监提减字第</w:t>
      </w:r>
      <w:r>
        <w:rPr>
          <w:rFonts w:ascii="仿宋_GB2312" w:hAnsi="仿宋" w:eastAsia="仿宋_GB2312"/>
          <w:sz w:val="32"/>
          <w:szCs w:val="28"/>
        </w:rPr>
        <w:t>175</w:t>
      </w:r>
      <w:r>
        <w:rPr>
          <w:rFonts w:hint="eastAsia" w:ascii="仿宋_GB2312" w:hAnsi="仿宋" w:eastAsia="仿宋_GB2312"/>
          <w:sz w:val="32"/>
          <w:szCs w:val="28"/>
        </w:rPr>
        <w:t>号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罪犯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姓名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朱东晖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，</w:t>
      </w:r>
      <w:r>
        <w:rPr>
          <w:rFonts w:ascii="仿宋_GB2312" w:hAnsi="仿宋" w:eastAsia="仿宋_GB2312"/>
          <w:sz w:val="32"/>
          <w:szCs w:val="28"/>
        </w:rPr>
        <w:t>男，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MERGEFIELD 年龄1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七十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岁，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出生日期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一九五五年四月十五日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出生</w:t>
      </w:r>
      <w:r>
        <w:rPr>
          <w:rFonts w:ascii="仿宋_GB2312" w:hAnsi="仿宋" w:eastAsia="仿宋_GB2312"/>
          <w:sz w:val="32"/>
          <w:szCs w:val="28"/>
        </w:rPr>
        <w:t>，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民族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汉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ascii="仿宋_GB2312" w:hAnsi="仿宋" w:eastAsia="仿宋_GB2312"/>
          <w:sz w:val="32"/>
          <w:szCs w:val="28"/>
        </w:rPr>
        <w:t>族</w:t>
      </w:r>
      <w:r>
        <w:rPr>
          <w:rFonts w:hint="eastAsia" w:ascii="仿宋_GB2312" w:hAnsi="仿宋" w:eastAsia="仿宋_GB2312"/>
          <w:sz w:val="32"/>
          <w:szCs w:val="28"/>
        </w:rPr>
        <w:t>，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文化程度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博士研究生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文化</w:t>
      </w:r>
      <w:r>
        <w:rPr>
          <w:rFonts w:ascii="仿宋_GB2312" w:hAnsi="仿宋" w:eastAsia="仿宋_GB2312"/>
          <w:sz w:val="32"/>
          <w:szCs w:val="28"/>
        </w:rPr>
        <w:t>程度，原户籍所在地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原户籍所在地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河南省荥阳县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。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MERGEFIELD 建议书1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河南省信阳市中级人民法院于二○一八年九月二十五日作出（2017）豫15刑初22号刑事判决，认定被告人朱东晖犯受贿、挪用公款、贪污罪，判处有期徒刑十四年，罚金人民币一百一十万元；违法所得44155815.6元（受贿罪违法所得人民币23530000元；贪污罪违法所得人民币235815.60元；受贿孳息人民币20390000元）予以没收，由扣押机关上缴国库。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MERGEFIELD 建议书2 </w:instrTex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MERGEFIELD 建议书3 </w:instrTex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ascii="仿宋_GB2312" w:hAnsi="仿宋" w:eastAsia="仿宋_GB2312"/>
          <w:sz w:val="32"/>
          <w:szCs w:val="28"/>
        </w:rPr>
        <w:t>刑期</w:t>
      </w:r>
      <w:r>
        <w:rPr>
          <w:rFonts w:hint="eastAsia" w:ascii="仿宋_GB2312" w:hAnsi="仿宋" w:eastAsia="仿宋_GB2312"/>
          <w:sz w:val="32"/>
          <w:szCs w:val="28"/>
        </w:rPr>
        <w:t>自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刑期起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二○一六年十月二十七日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起，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刑期止日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至二○三○年十月十八日止。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ascii="仿宋_GB2312" w:hAnsi="仿宋" w:eastAsia="仿宋_GB2312"/>
          <w:sz w:val="32"/>
          <w:szCs w:val="28"/>
        </w:rPr>
        <w:t>于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入狱_时间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二○一八年十一月二十八日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MERGEFIELD 是否转监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送入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河南省第三监狱</w:t>
      </w:r>
      <w:r>
        <w:rPr>
          <w:rFonts w:ascii="仿宋_GB2312" w:hAnsi="仿宋" w:eastAsia="仿宋_GB2312"/>
          <w:sz w:val="32"/>
          <w:szCs w:val="28"/>
        </w:rPr>
        <w:t>服刑改造。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MERGEFIELD 建议书刑期变动·加入不予减刑的1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服刑期间执行刑期变动情况：二○二二年八月二十六日减刑四个月。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MERGEFIELD 建议书刑期变动·加入不予减刑的2 </w:instrTex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该犯</w:t>
      </w:r>
      <w:r>
        <w:rPr>
          <w:rFonts w:ascii="仿宋_GB2312" w:hAnsi="仿宋" w:eastAsia="仿宋_GB2312"/>
          <w:sz w:val="32"/>
          <w:szCs w:val="28"/>
        </w:rPr>
        <w:t>近期</w:t>
      </w:r>
      <w:r>
        <w:rPr>
          <w:rFonts w:hint="eastAsia" w:ascii="仿宋_GB2312" w:hAnsi="仿宋" w:eastAsia="仿宋_GB2312"/>
          <w:sz w:val="32"/>
          <w:szCs w:val="28"/>
        </w:rPr>
        <w:t>确有悔改表现，具体事实</w:t>
      </w:r>
      <w:r>
        <w:rPr>
          <w:rFonts w:ascii="仿宋_GB2312" w:hAnsi="仿宋" w:eastAsia="仿宋_GB2312"/>
          <w:sz w:val="32"/>
          <w:szCs w:val="28"/>
        </w:rPr>
        <w:t>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该犯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是否首次减刑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自上次减刑以来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，</w:t>
      </w:r>
      <w:r>
        <w:rPr>
          <w:rFonts w:ascii="仿宋_GB2312" w:hAnsi="仿宋" w:eastAsia="仿宋_GB2312"/>
          <w:sz w:val="32"/>
          <w:szCs w:val="28"/>
        </w:rPr>
        <w:t>能认罪</w:t>
      </w:r>
      <w:r>
        <w:rPr>
          <w:rFonts w:hint="eastAsia" w:ascii="仿宋_GB2312" w:hAnsi="仿宋" w:eastAsia="仿宋_GB2312"/>
          <w:sz w:val="32"/>
          <w:szCs w:val="28"/>
          <w:lang w:eastAsia="zh-CN"/>
        </w:rPr>
        <w:t>悔罪</w:t>
      </w:r>
      <w:r>
        <w:rPr>
          <w:rFonts w:hint="eastAsia" w:ascii="仿宋_GB2312" w:hAnsi="仿宋" w:eastAsia="仿宋_GB2312"/>
          <w:sz w:val="32"/>
          <w:szCs w:val="28"/>
        </w:rPr>
        <w:t>，该犯及其近亲属无申诉情形；能够</w:t>
      </w:r>
      <w:r>
        <w:rPr>
          <w:rFonts w:ascii="仿宋_GB2312" w:hAnsi="仿宋" w:eastAsia="仿宋_GB2312"/>
          <w:sz w:val="32"/>
          <w:szCs w:val="28"/>
        </w:rPr>
        <w:t>落实《服刑人员行为规范》</w:t>
      </w:r>
      <w:r>
        <w:rPr>
          <w:rFonts w:hint="eastAsia" w:ascii="仿宋_GB2312" w:hAnsi="仿宋" w:eastAsia="仿宋_GB2312"/>
          <w:sz w:val="32"/>
          <w:szCs w:val="28"/>
        </w:rPr>
        <w:t>，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根据罚分判断是否认真遵守监规纪律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ascii="仿宋_GB2312" w:hAnsi="仿宋" w:eastAsia="仿宋_GB2312"/>
          <w:sz w:val="32"/>
          <w:szCs w:val="28"/>
        </w:rPr>
        <w:t>遵守监规狱纪</w:t>
      </w:r>
      <w:r>
        <w:rPr>
          <w:rFonts w:hint="eastAsia" w:ascii="仿宋_GB2312" w:hAnsi="仿宋" w:eastAsia="仿宋_GB2312"/>
          <w:sz w:val="32"/>
          <w:szCs w:val="28"/>
        </w:rPr>
        <w:t>；能够参加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新三课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思想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教育，</w:t>
      </w:r>
      <w:r>
        <w:rPr>
          <w:rFonts w:ascii="仿宋_GB2312" w:hAnsi="仿宋" w:eastAsia="仿宋_GB2312"/>
          <w:sz w:val="32"/>
          <w:szCs w:val="28"/>
        </w:rPr>
        <w:t>按时完成作业</w:t>
      </w:r>
      <w:r>
        <w:rPr>
          <w:rFonts w:hint="eastAsia" w:ascii="仿宋_GB2312" w:hAnsi="仿宋" w:eastAsia="仿宋_GB2312"/>
          <w:sz w:val="32"/>
          <w:szCs w:val="28"/>
        </w:rPr>
        <w:t>，</w:t>
      </w:r>
      <w:r>
        <w:rPr>
          <w:rFonts w:ascii="仿宋_GB2312" w:hAnsi="仿宋" w:eastAsia="仿宋_GB2312"/>
          <w:sz w:val="32"/>
          <w:szCs w:val="28"/>
        </w:rPr>
        <w:t>遵守课堂纪律</w:t>
      </w:r>
      <w:r>
        <w:rPr>
          <w:rFonts w:hint="eastAsia" w:ascii="仿宋_GB2312" w:hAnsi="仿宋" w:eastAsia="仿宋_GB2312"/>
          <w:sz w:val="32"/>
          <w:szCs w:val="28"/>
        </w:rPr>
        <w:t>，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三课平均成绩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考试成绩在合格以上；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MERGEFIELD 岗位评语·与小审核一致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该犯从事清洁员劳动岗位，能够服从分配，听从指挥，履行岗位职责，完成交办的改造任务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该犯本次减刑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减刑起始或间隔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间隔时间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  <w:lang w:eastAsia="zh-CN"/>
        </w:rPr>
        <w:t>为二年七个月，</w:t>
      </w:r>
      <w:r>
        <w:rPr>
          <w:rFonts w:hint="eastAsia" w:ascii="仿宋_GB2312" w:hAnsi="仿宋" w:eastAsia="仿宋_GB2312"/>
          <w:sz w:val="32"/>
          <w:szCs w:val="28"/>
        </w:rPr>
        <w:t>共获得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新证件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表扬六次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，分别为：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MERGEFIELD 新证件明细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2022年5月表扬一次，2022年11月表扬一次，2023年4月表扬一次，2023年10月表扬一次，2024年3月表扬一次，2024年9月表扬一次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M_2021年新评审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本次减刑间隔时间内该犯的历次评审情况为：2022年已评审，2023年已评审，2024年已评审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综上所述，该犯在近期确有悔改表现，减刑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MERGEFIELD 减刑起始或间隔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间隔时间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内综合性评价良好。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为此，根据《中华人民共和国监狱法》第二十九条、《中华人民共和国刑法》第七十八条第一款、《中华人民共和国刑事诉讼法》第二百七十三条第二款的规定，经分监区集体评议、监区长办公会审核后公示二日、刑罚执行科审查、监狱减刑假释评审委员会评审后公示五个工作日、</w:t>
      </w:r>
      <w:r>
        <w:rPr>
          <w:rFonts w:hint="eastAsia" w:ascii="仿宋_GB2312" w:hAnsi="仿宋" w:eastAsia="仿宋_GB2312"/>
          <w:sz w:val="32"/>
          <w:szCs w:val="28"/>
          <w:lang w:eastAsia="zh-CN"/>
        </w:rPr>
        <w:t>征求许昌市人民检察院检察意见、</w:t>
      </w:r>
      <w:r>
        <w:rPr>
          <w:rFonts w:hint="eastAsia" w:ascii="仿宋_GB2312" w:hAnsi="仿宋" w:eastAsia="仿宋_GB2312"/>
          <w:sz w:val="32"/>
          <w:szCs w:val="28"/>
        </w:rPr>
        <w:t>监狱长办公会决定，</w:t>
      </w:r>
      <w:r>
        <w:rPr>
          <w:rFonts w:hint="eastAsia" w:ascii="仿宋_GB2312" w:hAnsi="仿宋" w:eastAsia="仿宋_GB2312"/>
          <w:sz w:val="32"/>
          <w:szCs w:val="28"/>
          <w:lang w:eastAsia="zh-CN"/>
        </w:rPr>
        <w:t>并经省监狱管理局审核</w:t>
      </w:r>
      <w:r>
        <w:rPr>
          <w:rFonts w:hint="eastAsia" w:ascii="仿宋_GB2312" w:hAnsi="仿宋" w:eastAsia="仿宋_GB2312"/>
          <w:sz w:val="32"/>
          <w:szCs w:val="28"/>
        </w:rPr>
        <w:t>，建议对罪犯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MERGEFIELD </w:instrText>
      </w:r>
      <w:r>
        <w:rPr>
          <w:rFonts w:hint="eastAsia" w:ascii="仿宋_GB2312" w:hAnsi="仿宋" w:eastAsia="仿宋_GB2312"/>
          <w:sz w:val="32"/>
          <w:szCs w:val="28"/>
        </w:rPr>
        <w:instrText xml:space="preserve">姓名</w:instrText>
      </w:r>
      <w:r>
        <w:rPr>
          <w:rFonts w:ascii="仿宋_GB2312" w:hAnsi="仿宋" w:eastAsia="仿宋_GB2312"/>
          <w:sz w:val="32"/>
          <w:szCs w:val="28"/>
        </w:rPr>
        <w:instrText xml:space="preserve">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朱东晖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予以减刑</w:t>
      </w:r>
      <w:r>
        <w:rPr>
          <w:rFonts w:ascii="仿宋_GB2312" w:hAnsi="仿宋" w:eastAsia="仿宋_GB2312"/>
          <w:sz w:val="32"/>
          <w:szCs w:val="28"/>
        </w:rPr>
        <w:fldChar w:fldCharType="begin"/>
      </w:r>
      <w:r>
        <w:rPr>
          <w:rFonts w:ascii="仿宋_GB2312" w:hAnsi="仿宋" w:eastAsia="仿宋_GB2312"/>
          <w:sz w:val="32"/>
          <w:szCs w:val="28"/>
        </w:rPr>
        <w:instrText xml:space="preserve"> MERGEFIELD 监狱呈报幅度（繁体） </w:instrText>
      </w:r>
      <w:r>
        <w:rPr>
          <w:rFonts w:ascii="仿宋_GB2312" w:hAnsi="仿宋" w:eastAsia="仿宋_GB2312"/>
          <w:sz w:val="32"/>
          <w:szCs w:val="28"/>
        </w:rPr>
        <w:fldChar w:fldCharType="separate"/>
      </w:r>
      <w:r>
        <w:rPr>
          <w:rFonts w:hint="eastAsia" w:ascii="仿宋_GB2312" w:hAnsi="仿宋" w:eastAsia="仿宋_GB2312"/>
          <w:sz w:val="32"/>
          <w:szCs w:val="28"/>
        </w:rPr>
        <w:t>四个月</w:t>
      </w:r>
      <w:r>
        <w:rPr>
          <w:rFonts w:ascii="仿宋_GB2312" w:hAnsi="仿宋" w:eastAsia="仿宋_GB2312"/>
          <w:sz w:val="32"/>
          <w:szCs w:val="28"/>
        </w:rPr>
        <w:fldChar w:fldCharType="end"/>
      </w:r>
      <w:r>
        <w:rPr>
          <w:rFonts w:hint="eastAsia" w:ascii="仿宋_GB2312" w:hAnsi="仿宋" w:eastAsia="仿宋_GB2312"/>
          <w:sz w:val="32"/>
          <w:szCs w:val="28"/>
        </w:rPr>
        <w:t>，特提请裁定。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此致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许昌市中级人民法院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28"/>
        </w:rPr>
      </w:pPr>
    </w:p>
    <w:p>
      <w:pPr>
        <w:adjustRightInd w:val="0"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28"/>
        </w:rPr>
        <w:sectPr>
          <w:pgSz w:w="11906" w:h="16838"/>
          <w:pgMar w:top="1701" w:right="1418" w:bottom="1418" w:left="1418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仿宋_GB2312" w:hAnsi="仿宋" w:eastAsia="仿宋_GB2312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1" layoutInCell="0" allowOverlap="0">
                <wp:simplePos x="0" y="0"/>
                <wp:positionH relativeFrom="page">
                  <wp:posOffset>976630</wp:posOffset>
                </wp:positionH>
                <wp:positionV relativeFrom="page">
                  <wp:posOffset>9257030</wp:posOffset>
                </wp:positionV>
                <wp:extent cx="5543550" cy="549275"/>
                <wp:effectExtent l="0" t="0" r="4445" b="4445"/>
                <wp:wrapNone/>
                <wp:docPr id="1" name="文本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4355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pacing w:line="408" w:lineRule="auto"/>
                              <w:rPr>
                                <w:rFonts w:ascii="仿宋_GB2312" w:hAnsi="仿宋" w:eastAsia="仿宋_GB2312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32"/>
                                <w:szCs w:val="28"/>
                              </w:rPr>
                              <w:t>附：罪犯</w:t>
                            </w:r>
                            <w:r>
                              <w:rPr>
                                <w:rFonts w:ascii="仿宋_GB2312" w:hAnsi="仿宋" w:eastAsia="仿宋_GB2312"/>
                                <w:sz w:val="3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仿宋_GB2312" w:hAnsi="仿宋" w:eastAsia="仿宋_GB2312"/>
                                <w:sz w:val="32"/>
                                <w:szCs w:val="28"/>
                              </w:rPr>
                              <w:instrText xml:space="preserve"> MERGEFIELD </w:instrTex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32"/>
                                <w:szCs w:val="28"/>
                              </w:rPr>
                              <w:instrText xml:space="preserve">姓名</w:instrText>
                            </w:r>
                            <w:r>
                              <w:rPr>
                                <w:rFonts w:ascii="仿宋_GB2312" w:hAnsi="仿宋" w:eastAsia="仿宋_GB2312"/>
                                <w:sz w:val="32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_GB2312" w:hAnsi="仿宋" w:eastAsia="仿宋_GB2312"/>
                                <w:sz w:val="32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32"/>
                                <w:szCs w:val="28"/>
                              </w:rPr>
                              <w:t>朱东晖</w:t>
                            </w:r>
                            <w:r>
                              <w:rPr>
                                <w:rFonts w:ascii="仿宋_GB2312" w:hAnsi="仿宋" w:eastAsia="仿宋_GB2312"/>
                                <w:sz w:val="32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32"/>
                                <w:szCs w:val="28"/>
                              </w:rPr>
                              <w:t>卷宗材料共</w:t>
                            </w:r>
                            <w:r>
                              <w:rPr>
                                <w:rFonts w:ascii="仿宋_GB2312" w:hAnsi="仿宋" w:eastAsia="仿宋_GB2312"/>
                                <w:sz w:val="32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32"/>
                                <w:szCs w:val="28"/>
                              </w:rPr>
                              <w:t>卷</w:t>
                            </w:r>
                            <w:r>
                              <w:rPr>
                                <w:rFonts w:ascii="仿宋_GB2312" w:hAnsi="仿宋" w:eastAsia="仿宋_GB2312"/>
                                <w:sz w:val="32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32"/>
                                <w:szCs w:val="28"/>
                              </w:rPr>
                              <w:t>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6.9pt;margin-top:728.9pt;height:43.25pt;width:436.5pt;mso-position-horizontal-relative:page;mso-position-vertical-relative:page;z-index:-251657216;mso-width-relative:page;mso-height-relative:page;" filled="f" stroked="f" coordsize="21600,21600" o:allowincell="f" o:allowoverlap="f" o:gfxdata="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K9OY/1wAAAA4BAAAPAAAAAAAAAAEAIAAAADgAAABkcnMvZG93bnJldi54bWxQ&#10;SwECFAAUAAAACACHTuJArE61oRsCAAAoBAAADgAAAAAAAAABACAAAAA8AQAAZHJzL2Uyb0RvYy54&#10;bWxQSwUGAAAAAAYABgBZAQAAyQUA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adjustRightInd w:val="0"/>
                        <w:spacing w:line="408" w:lineRule="auto"/>
                        <w:rPr>
                          <w:rFonts w:ascii="仿宋_GB2312" w:hAnsi="仿宋" w:eastAsia="仿宋_GB2312"/>
                          <w:sz w:val="32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32"/>
                          <w:szCs w:val="28"/>
                        </w:rPr>
                        <w:t>附：罪犯</w:t>
                      </w:r>
                      <w:r>
                        <w:rPr>
                          <w:rFonts w:ascii="仿宋_GB2312" w:hAnsi="仿宋" w:eastAsia="仿宋_GB2312"/>
                          <w:sz w:val="32"/>
                          <w:szCs w:val="28"/>
                        </w:rPr>
                        <w:fldChar w:fldCharType="begin"/>
                      </w:r>
                      <w:r>
                        <w:rPr>
                          <w:rFonts w:ascii="仿宋_GB2312" w:hAnsi="仿宋" w:eastAsia="仿宋_GB2312"/>
                          <w:sz w:val="32"/>
                          <w:szCs w:val="28"/>
                        </w:rPr>
                        <w:instrText xml:space="preserve"> MERGEFIELD </w:instrText>
                      </w:r>
                      <w:r>
                        <w:rPr>
                          <w:rFonts w:hint="eastAsia" w:ascii="仿宋_GB2312" w:hAnsi="仿宋" w:eastAsia="仿宋_GB2312"/>
                          <w:sz w:val="32"/>
                          <w:szCs w:val="28"/>
                        </w:rPr>
                        <w:instrText xml:space="preserve">姓名</w:instrText>
                      </w:r>
                      <w:r>
                        <w:rPr>
                          <w:rFonts w:ascii="仿宋_GB2312" w:hAnsi="仿宋" w:eastAsia="仿宋_GB2312"/>
                          <w:sz w:val="32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ascii="仿宋_GB2312" w:hAnsi="仿宋" w:eastAsia="仿宋_GB2312"/>
                          <w:sz w:val="32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仿宋_GB2312" w:hAnsi="仿宋" w:eastAsia="仿宋_GB2312"/>
                          <w:sz w:val="32"/>
                          <w:szCs w:val="28"/>
                        </w:rPr>
                        <w:t>朱东晖</w:t>
                      </w:r>
                      <w:r>
                        <w:rPr>
                          <w:rFonts w:ascii="仿宋_GB2312" w:hAnsi="仿宋" w:eastAsia="仿宋_GB2312"/>
                          <w:sz w:val="32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仿宋_GB2312" w:hAnsi="仿宋" w:eastAsia="仿宋_GB2312"/>
                          <w:sz w:val="32"/>
                          <w:szCs w:val="28"/>
                        </w:rPr>
                        <w:t>卷宗材料共</w:t>
                      </w:r>
                      <w:r>
                        <w:rPr>
                          <w:rFonts w:ascii="仿宋_GB2312" w:hAnsi="仿宋" w:eastAsia="仿宋_GB2312"/>
                          <w:sz w:val="32"/>
                          <w:szCs w:val="28"/>
                        </w:rPr>
                        <w:t>1</w:t>
                      </w:r>
                      <w:r>
                        <w:rPr>
                          <w:rFonts w:hint="eastAsia" w:ascii="仿宋_GB2312" w:hAnsi="仿宋" w:eastAsia="仿宋_GB2312"/>
                          <w:sz w:val="32"/>
                          <w:szCs w:val="28"/>
                        </w:rPr>
                        <w:t>卷</w:t>
                      </w:r>
                      <w:r>
                        <w:rPr>
                          <w:rFonts w:ascii="仿宋_GB2312" w:hAnsi="仿宋" w:eastAsia="仿宋_GB2312"/>
                          <w:sz w:val="32"/>
                          <w:szCs w:val="28"/>
                        </w:rPr>
                        <w:t>1</w:t>
                      </w:r>
                      <w:r>
                        <w:rPr>
                          <w:rFonts w:hint="eastAsia" w:ascii="仿宋_GB2312" w:hAnsi="仿宋" w:eastAsia="仿宋_GB2312"/>
                          <w:sz w:val="32"/>
                          <w:szCs w:val="28"/>
                        </w:rPr>
                        <w:t>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28"/>
        </w:rPr>
        <w:t>二</w:t>
      </w:r>
      <w:r>
        <w:rPr>
          <w:rFonts w:hint="eastAsia" w:ascii="宋体" w:hAnsi="宋体" w:cs="宋体"/>
          <w:sz w:val="32"/>
          <w:szCs w:val="28"/>
        </w:rPr>
        <w:t>〇</w:t>
      </w:r>
      <w:r>
        <w:rPr>
          <w:rFonts w:hint="eastAsia" w:ascii="仿宋_GB2312" w:hAnsi="仿宋_GB2312" w:eastAsia="仿宋_GB2312" w:cs="仿宋_GB2312"/>
          <w:sz w:val="32"/>
          <w:szCs w:val="28"/>
        </w:rPr>
        <w:t>二五年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28"/>
        </w:rPr>
        <w:t>月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十四</w:t>
      </w:r>
      <w:r>
        <w:rPr>
          <w:rFonts w:hint="eastAsia" w:ascii="仿宋_GB2312" w:hAnsi="仿宋_GB2312" w:eastAsia="仿宋_GB2312" w:cs="仿宋_GB2312"/>
          <w:sz w:val="32"/>
          <w:szCs w:val="28"/>
        </w:rPr>
        <w:t>日</w:t>
      </w:r>
    </w:p>
    <w:p>
      <w:pPr>
        <w:spacing w:line="72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提请减刑建议书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righ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（202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）豫三监提减字第</w:t>
      </w:r>
      <w:r>
        <w:rPr>
          <w:rFonts w:ascii="仿宋_GB2312" w:hAnsi="仿宋" w:eastAsia="仿宋_GB2312"/>
          <w:sz w:val="32"/>
          <w:szCs w:val="32"/>
        </w:rPr>
        <w:t>176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罪犯张居文，男，一九六二年九月五日出生，汉族，大学文化程度，原户籍所在地河南省南阳市卧龙区。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罪犯张居文因犯受贿罪经河南省邓州市人民法院于二</w:t>
      </w:r>
      <w:r>
        <w:rPr>
          <w:rFonts w:hint="eastAsia" w:ascii="仿宋_GB2312" w:eastAsia="仿宋_GB2312"/>
          <w:sz w:val="32"/>
          <w:szCs w:val="32"/>
        </w:rPr>
        <w:t>○</w:t>
      </w:r>
      <w:r>
        <w:rPr>
          <w:rFonts w:ascii="仿宋_GB2312" w:eastAsia="仿宋_GB2312"/>
          <w:sz w:val="32"/>
          <w:szCs w:val="32"/>
        </w:rPr>
        <w:t>一九年六月二十六日</w:t>
      </w:r>
      <w:r>
        <w:rPr>
          <w:rFonts w:hint="eastAsia" w:ascii="仿宋_GB2312" w:eastAsia="仿宋_GB2312"/>
          <w:sz w:val="32"/>
          <w:szCs w:val="32"/>
        </w:rPr>
        <w:t>以（2018）豫1381刑初1124号刑事判决判处有期徒刑八年，罚金人民币五十万元（已缴纳），犯罪所得四百零七万一千一百元予以收缴。刑期自二○一八年五月十六日起至二○二六年五月十五日止，于二○一九年八月八日交付河南省第三监狱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服刑期间执行刑期变动情况：二○</w:t>
      </w:r>
      <w:r>
        <w:rPr>
          <w:rFonts w:hint="eastAsia" w:ascii="仿宋_GB2312" w:hAnsi="仿宋_GB2312" w:eastAsia="仿宋_GB2312" w:cs="仿宋_GB2312"/>
          <w:sz w:val="32"/>
          <w:szCs w:val="32"/>
        </w:rPr>
        <w:t>二二年八月二十六日减刑四个月。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该犯近期确有悔改表现，具体事实如下：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该犯自上次减刑以来，能</w:t>
      </w:r>
      <w:r>
        <w:rPr>
          <w:rFonts w:hint="eastAsia" w:ascii="仿宋_GB2312" w:eastAsia="仿宋_GB2312"/>
          <w:sz w:val="32"/>
          <w:szCs w:val="32"/>
          <w:lang w:eastAsia="zh-CN"/>
        </w:rPr>
        <w:t>认罪悔罪</w:t>
      </w:r>
      <w:r>
        <w:rPr>
          <w:rFonts w:ascii="仿宋_GB2312" w:eastAsia="仿宋_GB2312"/>
          <w:sz w:val="32"/>
          <w:szCs w:val="32"/>
        </w:rPr>
        <w:t>，罪犯本人及其近亲属无申诉情况；能服从管理，接受教育，遵守监规</w:t>
      </w:r>
      <w:r>
        <w:rPr>
          <w:rFonts w:hint="eastAsia" w:ascii="仿宋_GB2312" w:eastAsia="仿宋_GB2312"/>
          <w:sz w:val="32"/>
          <w:szCs w:val="32"/>
          <w:lang w:eastAsia="zh-CN"/>
        </w:rPr>
        <w:t>狱纪</w:t>
      </w:r>
      <w:r>
        <w:rPr>
          <w:rFonts w:ascii="仿宋_GB2312" w:eastAsia="仿宋_GB2312"/>
          <w:sz w:val="32"/>
          <w:szCs w:val="32"/>
        </w:rPr>
        <w:t>和《服刑人员行为规范》；按时参加思想教育，考试成绩在合格以上；</w:t>
      </w:r>
      <w:r>
        <w:rPr>
          <w:rFonts w:hint="eastAsia" w:ascii="仿宋_GB2312" w:eastAsia="仿宋_GB2312"/>
          <w:sz w:val="32"/>
          <w:szCs w:val="32"/>
        </w:rPr>
        <w:t>在监督岗位上能够服从分配，听从指挥，履行值岗职责。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该犯本次减刑间隔时间为二年七个月，共获得表扬6次，分别为：2022年7月表扬一次，2023年1月表扬一次，2023年6月表扬一次，2023年12月表扬一次，2024年5月表扬一次，2024年11月表扬</w:t>
      </w:r>
      <w:r>
        <w:rPr>
          <w:rFonts w:hint="eastAsia" w:ascii="仿宋_GB2312" w:eastAsia="仿宋_GB2312"/>
          <w:sz w:val="32"/>
          <w:szCs w:val="32"/>
        </w:rPr>
        <w:t>一次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本次减刑间隔时间内该犯的历次半年评审情况为：2022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已评审、2023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已评审、2024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已评审。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综上所述，该犯在近期确有悔改表现，减刑间隔时间内综合性评价良好。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为此，根据《中华人民共和国监狱法》第二十九条，《中华人民共和国刑法》第七十八条第一款，《中华人民共和国刑事诉讼法》第二百七十三条第二款的规定，经监区集体评议后公示二日、刑罚执行科审查、</w:t>
      </w:r>
      <w:r>
        <w:rPr>
          <w:rFonts w:hint="eastAsia" w:ascii="仿宋_GB2312" w:hAnsi="仿宋" w:eastAsia="仿宋_GB2312"/>
          <w:sz w:val="32"/>
          <w:szCs w:val="28"/>
          <w:lang w:eastAsia="zh-CN"/>
        </w:rPr>
        <w:t>征求许昌市人民检察院检察意见、</w:t>
      </w:r>
      <w:r>
        <w:rPr>
          <w:rFonts w:hint="eastAsia" w:ascii="仿宋_GB2312" w:hAnsi="仿宋" w:eastAsia="仿宋_GB2312"/>
          <w:sz w:val="32"/>
          <w:szCs w:val="28"/>
        </w:rPr>
        <w:t>监狱长办公会决定，</w:t>
      </w:r>
      <w:r>
        <w:rPr>
          <w:rFonts w:hint="eastAsia" w:ascii="仿宋_GB2312" w:hAnsi="仿宋" w:eastAsia="仿宋_GB2312"/>
          <w:sz w:val="32"/>
          <w:szCs w:val="28"/>
          <w:lang w:eastAsia="zh-CN"/>
        </w:rPr>
        <w:t>并经省监狱管理局审核</w:t>
      </w:r>
      <w:r>
        <w:rPr>
          <w:rFonts w:hint="eastAsia" w:ascii="仿宋_GB2312" w:hAnsi="仿宋" w:eastAsia="仿宋_GB2312"/>
          <w:sz w:val="32"/>
          <w:szCs w:val="28"/>
        </w:rPr>
        <w:t>，</w:t>
      </w:r>
      <w:r>
        <w:rPr>
          <w:rFonts w:ascii="仿宋_GB2312" w:eastAsia="仿宋_GB2312"/>
          <w:sz w:val="32"/>
          <w:szCs w:val="32"/>
        </w:rPr>
        <w:t>建议对罪犯张居文予以减刑五个月，特提请裁定。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此致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许昌市中级人民法院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0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right"/>
        <w:textAlignment w:val="auto"/>
        <w:outlineLvl w:val="9"/>
        <w:rPr>
          <w:rFonts w:hAnsi="仿宋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二</w:t>
      </w:r>
      <w:r>
        <w:rPr>
          <w:rFonts w:hint="eastAsia"/>
          <w:sz w:val="32"/>
          <w:szCs w:val="32"/>
        </w:rPr>
        <w:t>○</w:t>
      </w:r>
      <w:r>
        <w:rPr>
          <w:rFonts w:hint="eastAsia" w:hAnsi="仿宋_GB2312" w:cs="仿宋_GB2312"/>
          <w:sz w:val="32"/>
          <w:szCs w:val="32"/>
        </w:rPr>
        <w:t>二五年</w:t>
      </w:r>
      <w:r>
        <w:rPr>
          <w:rFonts w:hint="eastAsia" w:hAnsi="仿宋_GB2312" w:cs="仿宋_GB2312"/>
          <w:sz w:val="32"/>
          <w:szCs w:val="32"/>
          <w:lang w:eastAsia="zh-CN"/>
        </w:rPr>
        <w:t>七</w:t>
      </w:r>
      <w:r>
        <w:rPr>
          <w:rFonts w:hint="eastAsia" w:hAnsi="仿宋"/>
          <w:sz w:val="32"/>
          <w:szCs w:val="32"/>
        </w:rPr>
        <w:t>月</w:t>
      </w:r>
      <w:r>
        <w:rPr>
          <w:rFonts w:hint="eastAsia" w:hAnsi="仿宋"/>
          <w:sz w:val="32"/>
          <w:szCs w:val="32"/>
          <w:lang w:eastAsia="zh-CN"/>
        </w:rPr>
        <w:t>十四</w:t>
      </w:r>
      <w:r>
        <w:rPr>
          <w:rFonts w:hint="eastAsia" w:hAnsi="仿宋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left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left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left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left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left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left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left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left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left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left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left"/>
        <w:textAlignment w:val="auto"/>
        <w:outlineLvl w:val="9"/>
        <w:rPr>
          <w:rFonts w:hAnsi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" w:leftChars="33" w:right="0" w:rightChars="0" w:firstLine="200"/>
        <w:jc w:val="left"/>
        <w:textAlignment w:val="auto"/>
        <w:outlineLvl w:val="9"/>
      </w:pPr>
      <w:r>
        <w:rPr>
          <w:rFonts w:hint="eastAsia" w:hAnsi="仿宋"/>
          <w:sz w:val="32"/>
          <w:szCs w:val="32"/>
        </w:rPr>
        <w:t>附：罪犯</w:t>
      </w:r>
      <w:r>
        <w:rPr>
          <w:rFonts w:hAnsi="仿宋"/>
          <w:sz w:val="32"/>
          <w:szCs w:val="32"/>
        </w:rPr>
        <w:t>张居文</w:t>
      </w:r>
      <w:r>
        <w:rPr>
          <w:rFonts w:hint="eastAsia" w:hAnsi="仿宋"/>
          <w:sz w:val="32"/>
          <w:szCs w:val="32"/>
        </w:rPr>
        <w:t>卷宗材料共1卷1册</w:t>
      </w:r>
    </w:p>
    <w:p>
      <w:pPr>
        <w:adjustRightInd w:val="0"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28"/>
        </w:rPr>
        <w:sectPr>
          <w:pgSz w:w="11906" w:h="16838"/>
          <w:pgMar w:top="1701" w:right="1418" w:bottom="1418" w:left="1418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28"/>
        </w:rPr>
      </w:pPr>
    </w:p>
    <w:sectPr>
      <w:pgSz w:w="11906" w:h="16838"/>
      <w:pgMar w:top="1701" w:right="1418" w:bottom="1418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79"/>
    <w:rsid w:val="000015B1"/>
    <w:rsid w:val="00002687"/>
    <w:rsid w:val="00007693"/>
    <w:rsid w:val="000224FB"/>
    <w:rsid w:val="0002304B"/>
    <w:rsid w:val="00027997"/>
    <w:rsid w:val="00031568"/>
    <w:rsid w:val="00031A34"/>
    <w:rsid w:val="00031DE5"/>
    <w:rsid w:val="000361FC"/>
    <w:rsid w:val="00043ED5"/>
    <w:rsid w:val="00044543"/>
    <w:rsid w:val="00051E07"/>
    <w:rsid w:val="000616D4"/>
    <w:rsid w:val="0006654B"/>
    <w:rsid w:val="00067FE4"/>
    <w:rsid w:val="000703FF"/>
    <w:rsid w:val="0007079D"/>
    <w:rsid w:val="00074C67"/>
    <w:rsid w:val="0008001A"/>
    <w:rsid w:val="000831FA"/>
    <w:rsid w:val="00086095"/>
    <w:rsid w:val="00086ADF"/>
    <w:rsid w:val="00093953"/>
    <w:rsid w:val="00095681"/>
    <w:rsid w:val="000A1A21"/>
    <w:rsid w:val="000A29EE"/>
    <w:rsid w:val="000A6269"/>
    <w:rsid w:val="000B1A65"/>
    <w:rsid w:val="000B1B20"/>
    <w:rsid w:val="000B4B99"/>
    <w:rsid w:val="000C02F7"/>
    <w:rsid w:val="000C37A8"/>
    <w:rsid w:val="000C3A17"/>
    <w:rsid w:val="000C6AEF"/>
    <w:rsid w:val="000D3C3D"/>
    <w:rsid w:val="000E1400"/>
    <w:rsid w:val="000E263B"/>
    <w:rsid w:val="000E5818"/>
    <w:rsid w:val="000F1B96"/>
    <w:rsid w:val="00100D1D"/>
    <w:rsid w:val="00101434"/>
    <w:rsid w:val="00102B97"/>
    <w:rsid w:val="001044EE"/>
    <w:rsid w:val="00104B09"/>
    <w:rsid w:val="00106BAA"/>
    <w:rsid w:val="00112BBC"/>
    <w:rsid w:val="00114009"/>
    <w:rsid w:val="0011789C"/>
    <w:rsid w:val="001209EB"/>
    <w:rsid w:val="00120FD7"/>
    <w:rsid w:val="001235EB"/>
    <w:rsid w:val="001257AB"/>
    <w:rsid w:val="0012738F"/>
    <w:rsid w:val="00130A83"/>
    <w:rsid w:val="00134FE3"/>
    <w:rsid w:val="00150EAB"/>
    <w:rsid w:val="00152A0C"/>
    <w:rsid w:val="001530A5"/>
    <w:rsid w:val="0017374A"/>
    <w:rsid w:val="00181EE0"/>
    <w:rsid w:val="00190803"/>
    <w:rsid w:val="00191434"/>
    <w:rsid w:val="00194374"/>
    <w:rsid w:val="001962B3"/>
    <w:rsid w:val="001A154A"/>
    <w:rsid w:val="001B6657"/>
    <w:rsid w:val="001C0BF0"/>
    <w:rsid w:val="001C4142"/>
    <w:rsid w:val="001E4150"/>
    <w:rsid w:val="001E4784"/>
    <w:rsid w:val="001F1FD0"/>
    <w:rsid w:val="00201B40"/>
    <w:rsid w:val="002023E9"/>
    <w:rsid w:val="00217C0E"/>
    <w:rsid w:val="002218B8"/>
    <w:rsid w:val="00226D2A"/>
    <w:rsid w:val="00230B7B"/>
    <w:rsid w:val="002312A7"/>
    <w:rsid w:val="00235142"/>
    <w:rsid w:val="00235D95"/>
    <w:rsid w:val="002428D1"/>
    <w:rsid w:val="00252191"/>
    <w:rsid w:val="002551F7"/>
    <w:rsid w:val="00257F9C"/>
    <w:rsid w:val="00260DB2"/>
    <w:rsid w:val="00263253"/>
    <w:rsid w:val="00266939"/>
    <w:rsid w:val="00271DFC"/>
    <w:rsid w:val="00273889"/>
    <w:rsid w:val="002826DF"/>
    <w:rsid w:val="00296512"/>
    <w:rsid w:val="002A08C0"/>
    <w:rsid w:val="002A3550"/>
    <w:rsid w:val="002B0968"/>
    <w:rsid w:val="002B6044"/>
    <w:rsid w:val="002B7ECB"/>
    <w:rsid w:val="002C05F5"/>
    <w:rsid w:val="002C6412"/>
    <w:rsid w:val="002D4CFE"/>
    <w:rsid w:val="002D755A"/>
    <w:rsid w:val="002F4E8F"/>
    <w:rsid w:val="002F557D"/>
    <w:rsid w:val="003018FB"/>
    <w:rsid w:val="003020AE"/>
    <w:rsid w:val="0030216C"/>
    <w:rsid w:val="00303C71"/>
    <w:rsid w:val="00306A4B"/>
    <w:rsid w:val="003106C6"/>
    <w:rsid w:val="003144CF"/>
    <w:rsid w:val="00317625"/>
    <w:rsid w:val="00324140"/>
    <w:rsid w:val="0033306A"/>
    <w:rsid w:val="00333CAF"/>
    <w:rsid w:val="00333ED5"/>
    <w:rsid w:val="00351AE3"/>
    <w:rsid w:val="00356F7A"/>
    <w:rsid w:val="003636BB"/>
    <w:rsid w:val="0036679C"/>
    <w:rsid w:val="00372428"/>
    <w:rsid w:val="00374F54"/>
    <w:rsid w:val="0039429A"/>
    <w:rsid w:val="003A2F18"/>
    <w:rsid w:val="003A6639"/>
    <w:rsid w:val="003B321F"/>
    <w:rsid w:val="003B6EBD"/>
    <w:rsid w:val="003C1F11"/>
    <w:rsid w:val="003D051A"/>
    <w:rsid w:val="003D711F"/>
    <w:rsid w:val="003D75AA"/>
    <w:rsid w:val="003F7758"/>
    <w:rsid w:val="0040195F"/>
    <w:rsid w:val="00403A78"/>
    <w:rsid w:val="00405289"/>
    <w:rsid w:val="004125F1"/>
    <w:rsid w:val="00424A5D"/>
    <w:rsid w:val="00426633"/>
    <w:rsid w:val="004301C5"/>
    <w:rsid w:val="0043557E"/>
    <w:rsid w:val="004444FF"/>
    <w:rsid w:val="004524D4"/>
    <w:rsid w:val="004616EA"/>
    <w:rsid w:val="00466DD5"/>
    <w:rsid w:val="00475148"/>
    <w:rsid w:val="00477EAC"/>
    <w:rsid w:val="004816FC"/>
    <w:rsid w:val="00482FFC"/>
    <w:rsid w:val="004A298C"/>
    <w:rsid w:val="004B0E55"/>
    <w:rsid w:val="004B7B78"/>
    <w:rsid w:val="004C7B1E"/>
    <w:rsid w:val="004C7DFA"/>
    <w:rsid w:val="004D2A75"/>
    <w:rsid w:val="004D6B9D"/>
    <w:rsid w:val="004E436D"/>
    <w:rsid w:val="004E66F9"/>
    <w:rsid w:val="005055A5"/>
    <w:rsid w:val="00505A7E"/>
    <w:rsid w:val="0051089C"/>
    <w:rsid w:val="00510DD0"/>
    <w:rsid w:val="00517125"/>
    <w:rsid w:val="00520722"/>
    <w:rsid w:val="00530C15"/>
    <w:rsid w:val="00535992"/>
    <w:rsid w:val="005377E0"/>
    <w:rsid w:val="00543151"/>
    <w:rsid w:val="005438E3"/>
    <w:rsid w:val="005538F8"/>
    <w:rsid w:val="0055642C"/>
    <w:rsid w:val="005749B0"/>
    <w:rsid w:val="00575F05"/>
    <w:rsid w:val="0057702E"/>
    <w:rsid w:val="00577461"/>
    <w:rsid w:val="00584B03"/>
    <w:rsid w:val="00586870"/>
    <w:rsid w:val="0059219F"/>
    <w:rsid w:val="00593DF0"/>
    <w:rsid w:val="0059697A"/>
    <w:rsid w:val="005A4660"/>
    <w:rsid w:val="005A7D71"/>
    <w:rsid w:val="005C74D9"/>
    <w:rsid w:val="005C7880"/>
    <w:rsid w:val="005C78C1"/>
    <w:rsid w:val="005D12F5"/>
    <w:rsid w:val="005D41C4"/>
    <w:rsid w:val="005D4DDD"/>
    <w:rsid w:val="005E2433"/>
    <w:rsid w:val="005F0662"/>
    <w:rsid w:val="005F1BBA"/>
    <w:rsid w:val="005F283D"/>
    <w:rsid w:val="005F460D"/>
    <w:rsid w:val="00604A30"/>
    <w:rsid w:val="0060503C"/>
    <w:rsid w:val="006071CE"/>
    <w:rsid w:val="00610B3B"/>
    <w:rsid w:val="00613686"/>
    <w:rsid w:val="00615A1B"/>
    <w:rsid w:val="00620646"/>
    <w:rsid w:val="006303BB"/>
    <w:rsid w:val="00630BC1"/>
    <w:rsid w:val="00632D3A"/>
    <w:rsid w:val="00636C79"/>
    <w:rsid w:val="006416C5"/>
    <w:rsid w:val="006446A1"/>
    <w:rsid w:val="006451F1"/>
    <w:rsid w:val="00647E5C"/>
    <w:rsid w:val="00662DFA"/>
    <w:rsid w:val="00663668"/>
    <w:rsid w:val="0067013D"/>
    <w:rsid w:val="006706A9"/>
    <w:rsid w:val="00680CDC"/>
    <w:rsid w:val="00686270"/>
    <w:rsid w:val="00697B64"/>
    <w:rsid w:val="006A1E6D"/>
    <w:rsid w:val="006A60C7"/>
    <w:rsid w:val="006A6F58"/>
    <w:rsid w:val="006B1DD1"/>
    <w:rsid w:val="006B5425"/>
    <w:rsid w:val="006C0BD9"/>
    <w:rsid w:val="006C4F32"/>
    <w:rsid w:val="006C72D8"/>
    <w:rsid w:val="006E56B6"/>
    <w:rsid w:val="006E5B20"/>
    <w:rsid w:val="006F1352"/>
    <w:rsid w:val="006F16D6"/>
    <w:rsid w:val="006F5F8D"/>
    <w:rsid w:val="007034D0"/>
    <w:rsid w:val="007131B9"/>
    <w:rsid w:val="00720BBA"/>
    <w:rsid w:val="00720C0C"/>
    <w:rsid w:val="007271AB"/>
    <w:rsid w:val="007479B9"/>
    <w:rsid w:val="007504CE"/>
    <w:rsid w:val="0075232C"/>
    <w:rsid w:val="00754AFF"/>
    <w:rsid w:val="00766ABA"/>
    <w:rsid w:val="00773273"/>
    <w:rsid w:val="007738F6"/>
    <w:rsid w:val="00794C4D"/>
    <w:rsid w:val="007A6A22"/>
    <w:rsid w:val="007A6C44"/>
    <w:rsid w:val="007B2CA1"/>
    <w:rsid w:val="007B6F71"/>
    <w:rsid w:val="007C5A6E"/>
    <w:rsid w:val="007E04FA"/>
    <w:rsid w:val="007F22DF"/>
    <w:rsid w:val="007F78F6"/>
    <w:rsid w:val="00806485"/>
    <w:rsid w:val="00812DED"/>
    <w:rsid w:val="00815A73"/>
    <w:rsid w:val="0082658E"/>
    <w:rsid w:val="00830938"/>
    <w:rsid w:val="00837D8D"/>
    <w:rsid w:val="00846501"/>
    <w:rsid w:val="00850F27"/>
    <w:rsid w:val="00853379"/>
    <w:rsid w:val="008545CC"/>
    <w:rsid w:val="00873BDA"/>
    <w:rsid w:val="00874F46"/>
    <w:rsid w:val="00876FF2"/>
    <w:rsid w:val="00880FD1"/>
    <w:rsid w:val="00882E70"/>
    <w:rsid w:val="00887141"/>
    <w:rsid w:val="00891917"/>
    <w:rsid w:val="008962A5"/>
    <w:rsid w:val="00897AD6"/>
    <w:rsid w:val="00897B4C"/>
    <w:rsid w:val="008A596F"/>
    <w:rsid w:val="008B413D"/>
    <w:rsid w:val="008B41E0"/>
    <w:rsid w:val="008B4536"/>
    <w:rsid w:val="008B46CC"/>
    <w:rsid w:val="008C0527"/>
    <w:rsid w:val="008C3257"/>
    <w:rsid w:val="008E2D9A"/>
    <w:rsid w:val="008F22A2"/>
    <w:rsid w:val="0090495C"/>
    <w:rsid w:val="00905E2F"/>
    <w:rsid w:val="00907615"/>
    <w:rsid w:val="009212C5"/>
    <w:rsid w:val="00922C39"/>
    <w:rsid w:val="00925CBB"/>
    <w:rsid w:val="00926539"/>
    <w:rsid w:val="009403B9"/>
    <w:rsid w:val="00941053"/>
    <w:rsid w:val="00944BA8"/>
    <w:rsid w:val="00964966"/>
    <w:rsid w:val="009661BF"/>
    <w:rsid w:val="00970587"/>
    <w:rsid w:val="00975F88"/>
    <w:rsid w:val="00982200"/>
    <w:rsid w:val="00982BBB"/>
    <w:rsid w:val="00984CA8"/>
    <w:rsid w:val="00986B7F"/>
    <w:rsid w:val="00990259"/>
    <w:rsid w:val="009911C6"/>
    <w:rsid w:val="00991B1B"/>
    <w:rsid w:val="00992291"/>
    <w:rsid w:val="0099453B"/>
    <w:rsid w:val="00997132"/>
    <w:rsid w:val="009976CD"/>
    <w:rsid w:val="009A32BF"/>
    <w:rsid w:val="009B3B35"/>
    <w:rsid w:val="009D36B9"/>
    <w:rsid w:val="009D7B7A"/>
    <w:rsid w:val="009E7AFB"/>
    <w:rsid w:val="009F4022"/>
    <w:rsid w:val="009F4504"/>
    <w:rsid w:val="00A004EE"/>
    <w:rsid w:val="00A014A8"/>
    <w:rsid w:val="00A04E25"/>
    <w:rsid w:val="00A26F23"/>
    <w:rsid w:val="00A316EF"/>
    <w:rsid w:val="00A34750"/>
    <w:rsid w:val="00A47B7C"/>
    <w:rsid w:val="00A52861"/>
    <w:rsid w:val="00A56337"/>
    <w:rsid w:val="00A61310"/>
    <w:rsid w:val="00A73807"/>
    <w:rsid w:val="00A80AEC"/>
    <w:rsid w:val="00A8107D"/>
    <w:rsid w:val="00A85811"/>
    <w:rsid w:val="00A943D2"/>
    <w:rsid w:val="00A955CA"/>
    <w:rsid w:val="00A97589"/>
    <w:rsid w:val="00AA07AF"/>
    <w:rsid w:val="00AA0A12"/>
    <w:rsid w:val="00AB7B57"/>
    <w:rsid w:val="00AD1D77"/>
    <w:rsid w:val="00AE03D1"/>
    <w:rsid w:val="00AE2D2B"/>
    <w:rsid w:val="00AE507E"/>
    <w:rsid w:val="00AE5D3C"/>
    <w:rsid w:val="00AE7000"/>
    <w:rsid w:val="00AE7C54"/>
    <w:rsid w:val="00AF1224"/>
    <w:rsid w:val="00B01986"/>
    <w:rsid w:val="00B10BFD"/>
    <w:rsid w:val="00B115FB"/>
    <w:rsid w:val="00B20359"/>
    <w:rsid w:val="00B2431A"/>
    <w:rsid w:val="00B329CE"/>
    <w:rsid w:val="00B367DC"/>
    <w:rsid w:val="00B41C90"/>
    <w:rsid w:val="00B511C5"/>
    <w:rsid w:val="00B56E22"/>
    <w:rsid w:val="00B66DD6"/>
    <w:rsid w:val="00B8501C"/>
    <w:rsid w:val="00B8613A"/>
    <w:rsid w:val="00B869BA"/>
    <w:rsid w:val="00B90713"/>
    <w:rsid w:val="00B95EF0"/>
    <w:rsid w:val="00BA0B4C"/>
    <w:rsid w:val="00BA727F"/>
    <w:rsid w:val="00BB346C"/>
    <w:rsid w:val="00BB7912"/>
    <w:rsid w:val="00BC028E"/>
    <w:rsid w:val="00BC13CF"/>
    <w:rsid w:val="00BC7BA1"/>
    <w:rsid w:val="00BD1899"/>
    <w:rsid w:val="00BD32E3"/>
    <w:rsid w:val="00BF0457"/>
    <w:rsid w:val="00BF4A53"/>
    <w:rsid w:val="00BF7951"/>
    <w:rsid w:val="00C06AB5"/>
    <w:rsid w:val="00C104D5"/>
    <w:rsid w:val="00C14D6E"/>
    <w:rsid w:val="00C251E2"/>
    <w:rsid w:val="00C50BF8"/>
    <w:rsid w:val="00C53CC5"/>
    <w:rsid w:val="00C60E99"/>
    <w:rsid w:val="00C71F6E"/>
    <w:rsid w:val="00C82C03"/>
    <w:rsid w:val="00C85A5F"/>
    <w:rsid w:val="00C900F1"/>
    <w:rsid w:val="00C96F94"/>
    <w:rsid w:val="00CA02AD"/>
    <w:rsid w:val="00CA123E"/>
    <w:rsid w:val="00CA137A"/>
    <w:rsid w:val="00CA43B7"/>
    <w:rsid w:val="00CA7D79"/>
    <w:rsid w:val="00CC112B"/>
    <w:rsid w:val="00CC3017"/>
    <w:rsid w:val="00CD3FA6"/>
    <w:rsid w:val="00CD76B9"/>
    <w:rsid w:val="00CE0E88"/>
    <w:rsid w:val="00CE2058"/>
    <w:rsid w:val="00CF798B"/>
    <w:rsid w:val="00D00790"/>
    <w:rsid w:val="00D04E7E"/>
    <w:rsid w:val="00D12B26"/>
    <w:rsid w:val="00D12E15"/>
    <w:rsid w:val="00D208A7"/>
    <w:rsid w:val="00D20C7D"/>
    <w:rsid w:val="00D2185F"/>
    <w:rsid w:val="00D266BF"/>
    <w:rsid w:val="00D37379"/>
    <w:rsid w:val="00D37FD9"/>
    <w:rsid w:val="00D44DD3"/>
    <w:rsid w:val="00D52158"/>
    <w:rsid w:val="00D57AEA"/>
    <w:rsid w:val="00D61083"/>
    <w:rsid w:val="00D61B06"/>
    <w:rsid w:val="00D6640C"/>
    <w:rsid w:val="00D667E3"/>
    <w:rsid w:val="00D66C14"/>
    <w:rsid w:val="00D80832"/>
    <w:rsid w:val="00D87A3C"/>
    <w:rsid w:val="00D91952"/>
    <w:rsid w:val="00D940F2"/>
    <w:rsid w:val="00D94770"/>
    <w:rsid w:val="00DA55DC"/>
    <w:rsid w:val="00DA7853"/>
    <w:rsid w:val="00DB2BB6"/>
    <w:rsid w:val="00DB404A"/>
    <w:rsid w:val="00DC5343"/>
    <w:rsid w:val="00DE1F1A"/>
    <w:rsid w:val="00DF4E91"/>
    <w:rsid w:val="00DF57D3"/>
    <w:rsid w:val="00DF75DB"/>
    <w:rsid w:val="00E138F6"/>
    <w:rsid w:val="00E33C5C"/>
    <w:rsid w:val="00E34A76"/>
    <w:rsid w:val="00E41C78"/>
    <w:rsid w:val="00E42010"/>
    <w:rsid w:val="00E42D33"/>
    <w:rsid w:val="00E46046"/>
    <w:rsid w:val="00E56835"/>
    <w:rsid w:val="00E57516"/>
    <w:rsid w:val="00E66A8A"/>
    <w:rsid w:val="00E72329"/>
    <w:rsid w:val="00E754C6"/>
    <w:rsid w:val="00E8405A"/>
    <w:rsid w:val="00E950F1"/>
    <w:rsid w:val="00EA1DE0"/>
    <w:rsid w:val="00EA63F4"/>
    <w:rsid w:val="00EA7987"/>
    <w:rsid w:val="00EB1506"/>
    <w:rsid w:val="00EB319C"/>
    <w:rsid w:val="00EB5D03"/>
    <w:rsid w:val="00EB789A"/>
    <w:rsid w:val="00ED0BA9"/>
    <w:rsid w:val="00ED4146"/>
    <w:rsid w:val="00ED41CA"/>
    <w:rsid w:val="00ED50A6"/>
    <w:rsid w:val="00EE696A"/>
    <w:rsid w:val="00EF2CD3"/>
    <w:rsid w:val="00EF3091"/>
    <w:rsid w:val="00EF59BB"/>
    <w:rsid w:val="00EF7CA7"/>
    <w:rsid w:val="00F0012B"/>
    <w:rsid w:val="00F05465"/>
    <w:rsid w:val="00F16DF0"/>
    <w:rsid w:val="00F17171"/>
    <w:rsid w:val="00F23F60"/>
    <w:rsid w:val="00F2729E"/>
    <w:rsid w:val="00F34D7C"/>
    <w:rsid w:val="00F46E45"/>
    <w:rsid w:val="00F472FE"/>
    <w:rsid w:val="00F50222"/>
    <w:rsid w:val="00F504D9"/>
    <w:rsid w:val="00F60608"/>
    <w:rsid w:val="00F659D7"/>
    <w:rsid w:val="00F65C9D"/>
    <w:rsid w:val="00F668AB"/>
    <w:rsid w:val="00F67633"/>
    <w:rsid w:val="00F711C9"/>
    <w:rsid w:val="00F71B72"/>
    <w:rsid w:val="00F720B0"/>
    <w:rsid w:val="00F76F79"/>
    <w:rsid w:val="00F77376"/>
    <w:rsid w:val="00FA3462"/>
    <w:rsid w:val="00FA45A3"/>
    <w:rsid w:val="00FB3281"/>
    <w:rsid w:val="00FC6B99"/>
    <w:rsid w:val="00FD675E"/>
    <w:rsid w:val="00FF17A5"/>
    <w:rsid w:val="00FF1FE0"/>
    <w:rsid w:val="00FF2737"/>
    <w:rsid w:val="168400F6"/>
    <w:rsid w:val="5D1A542F"/>
    <w:rsid w:val="BDBF34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400" w:lineRule="atLeast"/>
    </w:pPr>
    <w:rPr>
      <w:rFonts w:ascii="仿宋_GB2312" w:hAnsi="Times New Roman" w:eastAsia="仿宋_GB2312" w:cs="Times New Roman"/>
      <w:sz w:val="30"/>
      <w:szCs w:val="24"/>
    </w:rPr>
  </w:style>
  <w:style w:type="paragraph" w:styleId="3">
    <w:name w:val="Closing"/>
    <w:basedOn w:val="1"/>
    <w:qFormat/>
    <w:uiPriority w:val="0"/>
    <w:pPr>
      <w:spacing w:line="400" w:lineRule="atLeast"/>
      <w:ind w:left="100" w:leftChars="2100"/>
    </w:pPr>
    <w:rPr>
      <w:rFonts w:ascii="仿宋_GB2312" w:hAnsi="Times New Roman" w:eastAsia="仿宋_GB2312" w:cs="Times New Roman"/>
      <w:sz w:val="30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6"/>
    <w:qFormat/>
    <w:uiPriority w:val="99"/>
    <w:rPr>
      <w:sz w:val="18"/>
      <w:szCs w:val="18"/>
    </w:rPr>
  </w:style>
  <w:style w:type="character" w:customStyle="1" w:styleId="10">
    <w:name w:val="页脚 Char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226</Words>
  <Characters>1289</Characters>
  <Lines>10</Lines>
  <Paragraphs>3</Paragraphs>
  <TotalTime>0</TotalTime>
  <ScaleCrop>false</ScaleCrop>
  <LinksUpToDate>false</LinksUpToDate>
  <CharactersWithSpaces>1512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2025-03-06T10:33:00Z</dcterms:created>
  <dc:creator>心海导航</dc:creator>
  <cp:lastModifiedBy>admin</cp:lastModifiedBy>
  <cp:lastPrinted>2025-07-18T09:34:00Z</cp:lastPrinted>
  <dcterms:modified xsi:type="dcterms:W3CDTF">2025-08-13T16:50:27Z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989EEC569F561A21D3519C682C4EE627</vt:lpwstr>
  </property>
</Properties>
</file>